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A466D" w:rsidRPr="008A26AB" w:rsidRDefault="008A466D" w:rsidP="0EDB9FBD">
      <w:pPr>
        <w:pStyle w:val="Text"/>
        <w:rPr>
          <w:rFonts w:ascii="Arial" w:eastAsia="Carlito" w:hAnsi="Arial" w:cs="Arial"/>
          <w:b/>
          <w:bCs/>
          <w:lang w:val="cs-CZ"/>
        </w:rPr>
      </w:pPr>
    </w:p>
    <w:p w14:paraId="70D1338E" w14:textId="3413A0A3" w:rsidR="008A466D" w:rsidRPr="008A26AB" w:rsidRDefault="4F6C441A" w:rsidP="0EDB9FBD">
      <w:pPr>
        <w:pStyle w:val="Text"/>
        <w:rPr>
          <w:rFonts w:ascii="Arial" w:eastAsia="Carlito" w:hAnsi="Arial" w:cs="Arial"/>
          <w:b/>
          <w:bCs/>
          <w:sz w:val="32"/>
          <w:szCs w:val="32"/>
          <w:lang w:val="cs-CZ"/>
        </w:rPr>
      </w:pPr>
      <w:r w:rsidRPr="0EDB9FBD">
        <w:rPr>
          <w:rFonts w:ascii="Arial" w:hAnsi="Arial" w:cs="Arial"/>
          <w:b/>
          <w:bCs/>
          <w:sz w:val="32"/>
          <w:szCs w:val="32"/>
          <w:lang w:val="cs-CZ"/>
        </w:rPr>
        <w:t>SpringTEEN</w:t>
      </w:r>
      <w:r w:rsidR="007941C4">
        <w:rPr>
          <w:rFonts w:ascii="Arial" w:hAnsi="Arial" w:cs="Arial"/>
          <w:b/>
          <w:bCs/>
          <w:sz w:val="32"/>
          <w:szCs w:val="32"/>
          <w:lang w:val="cs-CZ"/>
        </w:rPr>
        <w:t xml:space="preserve"> Pražského jara</w:t>
      </w:r>
      <w:r w:rsidRPr="0EDB9FBD">
        <w:rPr>
          <w:rFonts w:ascii="Arial" w:hAnsi="Arial" w:cs="Arial"/>
          <w:b/>
          <w:bCs/>
          <w:sz w:val="32"/>
          <w:szCs w:val="32"/>
          <w:lang w:val="cs-CZ"/>
        </w:rPr>
        <w:t xml:space="preserve">, </w:t>
      </w:r>
      <w:r w:rsidR="00D5609B">
        <w:rPr>
          <w:rFonts w:ascii="Arial" w:hAnsi="Arial" w:cs="Arial"/>
          <w:b/>
          <w:bCs/>
          <w:sz w:val="32"/>
          <w:szCs w:val="32"/>
          <w:lang w:val="cs-CZ"/>
        </w:rPr>
        <w:t xml:space="preserve">akční den pro </w:t>
      </w:r>
      <w:r w:rsidR="00147616">
        <w:rPr>
          <w:rFonts w:ascii="Arial" w:hAnsi="Arial" w:cs="Arial"/>
          <w:b/>
          <w:bCs/>
          <w:sz w:val="32"/>
          <w:szCs w:val="32"/>
          <w:lang w:val="cs-CZ"/>
        </w:rPr>
        <w:t xml:space="preserve">náctileté </w:t>
      </w:r>
      <w:r w:rsidR="007941C4">
        <w:rPr>
          <w:rFonts w:ascii="Arial" w:hAnsi="Arial" w:cs="Arial"/>
          <w:b/>
          <w:bCs/>
          <w:sz w:val="32"/>
          <w:szCs w:val="32"/>
          <w:lang w:val="cs-CZ"/>
        </w:rPr>
        <w:t>už tuto neděli</w:t>
      </w:r>
    </w:p>
    <w:p w14:paraId="0A37501D" w14:textId="77777777" w:rsidR="008A466D" w:rsidRPr="008A26AB" w:rsidRDefault="008A466D" w:rsidP="0EDB9FBD">
      <w:pPr>
        <w:pStyle w:val="Text"/>
        <w:rPr>
          <w:rFonts w:ascii="Arial" w:eastAsia="Carlito" w:hAnsi="Arial" w:cs="Arial"/>
          <w:lang w:val="cs-CZ"/>
        </w:rPr>
      </w:pPr>
    </w:p>
    <w:p w14:paraId="1D503632" w14:textId="3A2D4504" w:rsidR="008A26AB" w:rsidRPr="008A26AB" w:rsidRDefault="616A8060" w:rsidP="0EDB9FBD">
      <w:pPr>
        <w:pStyle w:val="Text"/>
        <w:rPr>
          <w:rFonts w:ascii="Arial" w:hAnsi="Arial" w:cs="Arial"/>
          <w:lang w:val="cs-CZ"/>
        </w:rPr>
      </w:pPr>
      <w:r w:rsidRPr="0EDB9FBD">
        <w:rPr>
          <w:rFonts w:ascii="Arial" w:hAnsi="Arial" w:cs="Arial"/>
          <w:lang w:val="cs-CZ"/>
        </w:rPr>
        <w:t>1</w:t>
      </w:r>
      <w:r w:rsidR="0090228A">
        <w:rPr>
          <w:rFonts w:ascii="Arial" w:hAnsi="Arial" w:cs="Arial"/>
          <w:lang w:val="cs-CZ"/>
        </w:rPr>
        <w:t>5</w:t>
      </w:r>
      <w:r w:rsidRPr="0EDB9FBD">
        <w:rPr>
          <w:rFonts w:ascii="Arial" w:hAnsi="Arial" w:cs="Arial"/>
          <w:lang w:val="cs-CZ"/>
        </w:rPr>
        <w:t>. května, Praha</w:t>
      </w:r>
    </w:p>
    <w:p w14:paraId="78AD6052" w14:textId="77777777" w:rsidR="008A26AB" w:rsidRPr="008A26AB" w:rsidRDefault="008A26AB" w:rsidP="0EDB9FBD">
      <w:pPr>
        <w:pStyle w:val="Text"/>
        <w:rPr>
          <w:rFonts w:ascii="Arial" w:eastAsia="Arial" w:hAnsi="Arial" w:cs="Arial"/>
          <w:b/>
          <w:bCs/>
          <w:color w:val="auto"/>
          <w:lang w:val="cs-CZ"/>
        </w:rPr>
      </w:pPr>
    </w:p>
    <w:p w14:paraId="5D54FCFD" w14:textId="66B1D2F9" w:rsidR="008A466D" w:rsidRPr="008A26AB" w:rsidRDefault="4F6C441A" w:rsidP="0090228A">
      <w:pPr>
        <w:pStyle w:val="Text"/>
        <w:jc w:val="both"/>
        <w:rPr>
          <w:rFonts w:ascii="Arial" w:eastAsia="Arial" w:hAnsi="Arial" w:cs="Arial"/>
          <w:b/>
          <w:bCs/>
          <w:color w:val="auto"/>
          <w:lang w:val="cs-CZ"/>
        </w:rPr>
      </w:pPr>
      <w:r w:rsidRPr="0EDB9FBD">
        <w:rPr>
          <w:rFonts w:ascii="Arial" w:eastAsia="Arial" w:hAnsi="Arial" w:cs="Arial"/>
          <w:b/>
          <w:bCs/>
          <w:color w:val="auto"/>
          <w:lang w:val="cs-CZ"/>
        </w:rPr>
        <w:t>V neděli 19. května proběhne v areálu Anežského kláštera v Praze první rodinný den v</w:t>
      </w:r>
      <w:r w:rsidR="5A0A47DF" w:rsidRPr="0EDB9FBD">
        <w:rPr>
          <w:rFonts w:ascii="Arial" w:eastAsia="Arial" w:hAnsi="Arial" w:cs="Arial"/>
          <w:b/>
          <w:bCs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historii Mezinárodního hudebního festivalu Pražské jaro s názvem SpringTEEN. Program složený z</w:t>
      </w:r>
      <w:r w:rsidR="2FA76EE5" w:rsidRPr="0EDB9FBD">
        <w:rPr>
          <w:rFonts w:ascii="Arial" w:eastAsia="Arial" w:hAnsi="Arial" w:cs="Arial"/>
          <w:b/>
          <w:bCs/>
          <w:color w:val="auto"/>
          <w:lang w:val="cs-CZ"/>
        </w:rPr>
        <w:t> 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 xml:space="preserve">koncertů a kreativních workshopů je určen zejména náctiletým. Na koncertech zazní klasika, jazz, rock, pop či elektronická hudba, workshopy nabídnou výrobu hudebních nástrojů ze zeleniny, hru na bicí nástroje nebo kreativní práci s technologiemi a AI a vše </w:t>
      </w:r>
      <w:proofErr w:type="gramStart"/>
      <w:r w:rsidRPr="0EDB9FBD">
        <w:rPr>
          <w:rFonts w:ascii="Arial" w:eastAsia="Arial" w:hAnsi="Arial" w:cs="Arial"/>
          <w:b/>
          <w:bCs/>
          <w:color w:val="auto"/>
          <w:lang w:val="cs-CZ"/>
        </w:rPr>
        <w:t>završí</w:t>
      </w:r>
      <w:proofErr w:type="gramEnd"/>
      <w:r w:rsidRPr="0EDB9FBD">
        <w:rPr>
          <w:rFonts w:ascii="Arial" w:eastAsia="Arial" w:hAnsi="Arial" w:cs="Arial"/>
          <w:b/>
          <w:bCs/>
          <w:color w:val="auto"/>
          <w:lang w:val="cs-CZ"/>
        </w:rPr>
        <w:t xml:space="preserve"> </w:t>
      </w:r>
      <w:r w:rsidR="63365D79" w:rsidRPr="0EDB9FBD">
        <w:rPr>
          <w:rFonts w:ascii="Arial" w:eastAsia="Arial" w:hAnsi="Arial" w:cs="Arial"/>
          <w:b/>
          <w:bCs/>
          <w:color w:val="auto"/>
          <w:lang w:val="cs-CZ"/>
        </w:rPr>
        <w:t>projekce s živou hudbou.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 xml:space="preserve"> Bonbónkem programu bude robot YuMi.</w:t>
      </w:r>
    </w:p>
    <w:p w14:paraId="5DAB6C7B" w14:textId="77777777" w:rsidR="008A466D" w:rsidRPr="008A26AB" w:rsidRDefault="008A466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4EA8D86C" w14:textId="1F4E579C" w:rsidR="008A466D" w:rsidRPr="008A26AB" w:rsidRDefault="1A96869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„Pražské jaro se věnuje práci s mladým publikem a mladými umělci dlouhodobě. Mezinárodní proslulost si získala naše interpretační soutěž, kterou festival pořádá již od roku 1947, před několika lety zařadilo Pražské jaro do své dramaturgie koncert mladých interpretů s názvem Salón</w:t>
      </w:r>
      <w:r w:rsidR="0679949F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>ZUŠ a</w:t>
      </w:r>
      <w:r w:rsidR="2FA76EE5" w:rsidRPr="0EDB9FBD">
        <w:rPr>
          <w:rFonts w:ascii="Arial" w:eastAsia="Arial" w:hAnsi="Arial" w:cs="Arial"/>
          <w:color w:val="auto"/>
          <w:lang w:val="cs-CZ"/>
        </w:rPr>
        <w:t> </w:t>
      </w:r>
      <w:r w:rsidRPr="0EDB9FBD">
        <w:rPr>
          <w:rFonts w:ascii="Arial" w:eastAsia="Arial" w:hAnsi="Arial" w:cs="Arial"/>
          <w:color w:val="auto"/>
          <w:lang w:val="cs-CZ"/>
        </w:rPr>
        <w:t xml:space="preserve">mezi jeho dlouholeté projekty tohoto typu </w:t>
      </w:r>
      <w:proofErr w:type="gramStart"/>
      <w:r w:rsidRPr="0EDB9FBD">
        <w:rPr>
          <w:rFonts w:ascii="Arial" w:eastAsia="Arial" w:hAnsi="Arial" w:cs="Arial"/>
          <w:color w:val="auto"/>
          <w:lang w:val="cs-CZ"/>
        </w:rPr>
        <w:t>patří</w:t>
      </w:r>
      <w:proofErr w:type="gramEnd"/>
      <w:r w:rsidRPr="0EDB9FBD">
        <w:rPr>
          <w:rFonts w:ascii="Arial" w:eastAsia="Arial" w:hAnsi="Arial" w:cs="Arial"/>
          <w:color w:val="auto"/>
          <w:lang w:val="cs-CZ"/>
        </w:rPr>
        <w:t xml:space="preserve"> také Rozkvět Pražského jara, který představuje klasickou hudbu jako moderní, dynamickou entitu atraktivní pro m</w:t>
      </w:r>
      <w:r w:rsidR="5F62FA5C" w:rsidRPr="0EDB9FBD">
        <w:rPr>
          <w:rFonts w:ascii="Arial" w:eastAsia="Arial" w:hAnsi="Arial" w:cs="Arial"/>
          <w:color w:val="auto"/>
          <w:lang w:val="cs-CZ"/>
        </w:rPr>
        <w:t>ladou generaci</w:t>
      </w:r>
      <w:r w:rsidRPr="0EDB9FBD">
        <w:rPr>
          <w:rFonts w:ascii="Arial" w:eastAsia="Arial" w:hAnsi="Arial" w:cs="Arial"/>
          <w:color w:val="auto"/>
          <w:lang w:val="cs-CZ"/>
        </w:rPr>
        <w:t>,“ říká</w:t>
      </w:r>
      <w:r w:rsidR="2A09C2E7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 xml:space="preserve">ředitel Pražského jara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Pavel Trojan</w:t>
      </w:r>
      <w:r w:rsidRPr="0EDB9FBD">
        <w:rPr>
          <w:rFonts w:ascii="Arial" w:eastAsia="Arial" w:hAnsi="Arial" w:cs="Arial"/>
          <w:color w:val="auto"/>
          <w:lang w:val="cs-CZ"/>
        </w:rPr>
        <w:t xml:space="preserve">. „Na SpringTEEN však poprvé prolomíme hranici mezi umělcem a publikem, jenž bude mít tentokrát příležitost zapojit se aktivně do samotného procesu tvorby. Každý tak v sobě bude moci probudit kreativitu, přičemž průvodci mu k tomu budou vynikající čeští umělci.“ </w:t>
      </w:r>
    </w:p>
    <w:p w14:paraId="02EB378F" w14:textId="77777777" w:rsidR="008A466D" w:rsidRPr="008A26AB" w:rsidRDefault="008A466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5D664BE6" w14:textId="56104347" w:rsidR="008A466D" w:rsidRPr="008A26AB" w:rsidRDefault="1E09327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SpringTEEN Pražského jara je určen hlavně náctiletým, ale část programu je koncipována již pro</w:t>
      </w:r>
      <w:r w:rsidR="45857E97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>děti od šesti let. Kreativní odpoledne pro celou rodinu, které proběhne jak v interiérech, tak v</w:t>
      </w:r>
      <w:r w:rsidR="0090228A">
        <w:rPr>
          <w:rFonts w:ascii="Arial" w:eastAsia="Arial" w:hAnsi="Arial" w:cs="Arial"/>
          <w:color w:val="auto"/>
          <w:lang w:val="cs-CZ"/>
        </w:rPr>
        <w:t> </w:t>
      </w:r>
      <w:r w:rsidRPr="0EDB9FBD">
        <w:rPr>
          <w:rFonts w:ascii="Arial" w:eastAsia="Arial" w:hAnsi="Arial" w:cs="Arial"/>
          <w:color w:val="auto"/>
          <w:lang w:val="cs-CZ"/>
        </w:rPr>
        <w:t xml:space="preserve">exteriérech Anežského kláštera Národní galerie v Praze, nabídne koncerty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HAMU Percussion Ensemble</w:t>
      </w:r>
      <w:r w:rsidRPr="0EDB9FBD">
        <w:rPr>
          <w:rFonts w:ascii="Arial" w:eastAsia="Arial" w:hAnsi="Arial" w:cs="Arial"/>
          <w:color w:val="auto"/>
          <w:lang w:val="cs-CZ"/>
        </w:rPr>
        <w:t xml:space="preserve">,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Smyčcového kvarteta Prague Philharmonia</w:t>
      </w:r>
      <w:r w:rsidRPr="0EDB9FBD">
        <w:rPr>
          <w:rFonts w:ascii="Arial" w:eastAsia="Arial" w:hAnsi="Arial" w:cs="Arial"/>
          <w:color w:val="auto"/>
          <w:lang w:val="cs-CZ"/>
        </w:rPr>
        <w:t xml:space="preserve">, se kterým budou posluchači luštit hudební hlavolam, nebo pohodový koncert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ROCKHarmonie</w:t>
      </w:r>
      <w:r w:rsidRPr="0EDB9FBD">
        <w:rPr>
          <w:rFonts w:ascii="Arial" w:eastAsia="Arial" w:hAnsi="Arial" w:cs="Arial"/>
          <w:color w:val="auto"/>
          <w:lang w:val="cs-CZ"/>
        </w:rPr>
        <w:t xml:space="preserve">. Na závěrečném koncertě SpringTEEN od 19.30 hodin, který je přístupný zdarma, se představí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 xml:space="preserve">Moravia Brass Band </w:t>
      </w:r>
      <w:r w:rsidRPr="0EDB9FBD">
        <w:rPr>
          <w:rFonts w:ascii="Arial" w:eastAsia="Arial" w:hAnsi="Arial" w:cs="Arial"/>
          <w:color w:val="auto"/>
          <w:lang w:val="cs-CZ"/>
        </w:rPr>
        <w:t>s</w:t>
      </w:r>
      <w:r w:rsidR="14C36CDE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 xml:space="preserve">dirigentem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Chuheiem Iwasakim</w:t>
      </w:r>
      <w:r w:rsidRPr="0EDB9FBD">
        <w:rPr>
          <w:rFonts w:ascii="Arial" w:eastAsia="Arial" w:hAnsi="Arial" w:cs="Arial"/>
          <w:color w:val="auto"/>
          <w:lang w:val="cs-CZ"/>
        </w:rPr>
        <w:t xml:space="preserve">, britské vokální kvinteto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Apollo 5</w:t>
      </w:r>
      <w:r w:rsidRPr="0EDB9FBD">
        <w:rPr>
          <w:rFonts w:ascii="Arial" w:eastAsia="Arial" w:hAnsi="Arial" w:cs="Arial"/>
          <w:color w:val="auto"/>
          <w:lang w:val="cs-CZ"/>
        </w:rPr>
        <w:t>, loňský vítěz soutěže Pražské</w:t>
      </w:r>
      <w:r w:rsidR="7DD32B7D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 xml:space="preserve">jaro pozounista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Gonçalo Nova</w:t>
      </w:r>
      <w:r w:rsidRPr="0EDB9FBD">
        <w:rPr>
          <w:rFonts w:ascii="Arial" w:eastAsia="Arial" w:hAnsi="Arial" w:cs="Arial"/>
          <w:color w:val="auto"/>
          <w:lang w:val="cs-CZ"/>
        </w:rPr>
        <w:t xml:space="preserve"> a zpěvák a herec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Milan Peroutka</w:t>
      </w:r>
      <w:r w:rsidRPr="0EDB9FBD">
        <w:rPr>
          <w:rFonts w:ascii="Arial" w:eastAsia="Arial" w:hAnsi="Arial" w:cs="Arial"/>
          <w:color w:val="auto"/>
          <w:lang w:val="cs-CZ"/>
        </w:rPr>
        <w:t xml:space="preserve">. </w:t>
      </w:r>
    </w:p>
    <w:p w14:paraId="6A05A809" w14:textId="77777777" w:rsidR="008A466D" w:rsidRPr="008A26AB" w:rsidRDefault="008A466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25714770" w14:textId="32685AC2" w:rsidR="008A466D" w:rsidRPr="008A26AB" w:rsidRDefault="4F6C441A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V rámci druhé dramaturgické linie SpringTEEN věnované kreativním workshopům si budou moci děti vyzkoušet například výrobu hudebních nástrojů ze zeleniny, ozvučit si krabici od pizzy, stát se na chvilku DJem, komponovat s pomocí tabletů a AI nebo si zajamovat s robotem YuMi. „Aby si děti SpringTEEN užily, nepotřebují žádné speciální hudební znalosti či výbavu. Stačí jen přijít s</w:t>
      </w:r>
      <w:r w:rsidR="3672F979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 xml:space="preserve">dobrou náladou a zažehnout v sobě kreativní jiskru. Vše ostatní tady od nás a od našich hudebníků dostanou,“ říká dramaturgyně SpringTEEN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Klára Boudalová</w:t>
      </w:r>
      <w:r w:rsidRPr="0EDB9FBD">
        <w:rPr>
          <w:rFonts w:ascii="Arial" w:eastAsia="Arial" w:hAnsi="Arial" w:cs="Arial"/>
          <w:color w:val="auto"/>
          <w:lang w:val="cs-CZ"/>
        </w:rPr>
        <w:t>, která</w:t>
      </w:r>
      <w:r w:rsidR="0F34671A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>připravuje</w:t>
      </w:r>
      <w:r w:rsidR="0FAEEA1C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>programy tohoto typu mj. i ve spolupráci s newyorskou Carnegie Hall nebo vesmírnou agenturou</w:t>
      </w:r>
      <w:r w:rsidR="64E1014D" w:rsidRPr="0EDB9FBD">
        <w:rPr>
          <w:rFonts w:ascii="Arial" w:eastAsia="Arial" w:hAnsi="Arial" w:cs="Arial"/>
          <w:color w:val="auto"/>
          <w:lang w:val="cs-CZ"/>
        </w:rPr>
        <w:t xml:space="preserve"> </w:t>
      </w:r>
      <w:r w:rsidRPr="0EDB9FBD">
        <w:rPr>
          <w:rFonts w:ascii="Arial" w:eastAsia="Arial" w:hAnsi="Arial" w:cs="Arial"/>
          <w:color w:val="auto"/>
          <w:lang w:val="cs-CZ"/>
        </w:rPr>
        <w:t>NASA.</w:t>
      </w:r>
    </w:p>
    <w:p w14:paraId="5A39BBE3" w14:textId="77777777" w:rsidR="008A466D" w:rsidRPr="008A26AB" w:rsidRDefault="008A466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65221B2F" w14:textId="1609A1FF" w:rsidR="00CE3246" w:rsidRPr="008A26AB" w:rsidRDefault="25A52D9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V rámci SpringTEEN se představí kolaborativní roboti GoFa a YuMi společnosti ABB a hravou a</w:t>
      </w:r>
      <w:r w:rsidR="00633751">
        <w:rPr>
          <w:rFonts w:ascii="Arial" w:eastAsia="Arial" w:hAnsi="Arial" w:cs="Arial"/>
          <w:color w:val="auto"/>
          <w:lang w:val="cs-CZ"/>
        </w:rPr>
        <w:t> </w:t>
      </w:r>
      <w:r w:rsidRPr="0EDB9FBD">
        <w:rPr>
          <w:rFonts w:ascii="Arial" w:eastAsia="Arial" w:hAnsi="Arial" w:cs="Arial"/>
          <w:color w:val="auto"/>
          <w:lang w:val="cs-CZ"/>
        </w:rPr>
        <w:t xml:space="preserve">kreativní formou představí možnosti spojení technologií a umění. GoFa bude součástí koncertu HAMU Percussion Ensemble, YuMi se kvůli SpringTEEN naučil hrát na marimbu. </w:t>
      </w:r>
      <w:r w:rsidR="7711B077" w:rsidRPr="0EDB9FBD">
        <w:rPr>
          <w:rFonts w:ascii="Arial" w:eastAsia="Arial" w:hAnsi="Arial" w:cs="Arial"/>
          <w:color w:val="auto"/>
          <w:lang w:val="cs-CZ"/>
        </w:rPr>
        <w:t>„Jméno YuMi vychází z anglického „You and Me“, tedy „ty a já“. Má dvě robotická ramena, jimiž bude ovládat paličky rozeznívající dřevěné desky marimby zvané kameny. Děti s ním budou jamovat a vytvářet své vlastní melodie. Každá nová interakce s robotem tak bude unikátní,“</w:t>
      </w:r>
      <w:r w:rsidRPr="0EDB9FBD">
        <w:rPr>
          <w:rFonts w:ascii="Arial" w:eastAsia="Arial" w:hAnsi="Arial" w:cs="Arial"/>
          <w:color w:val="auto"/>
          <w:lang w:val="cs-CZ"/>
        </w:rPr>
        <w:t xml:space="preserve"> říká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Anna Vondráčková</w:t>
      </w:r>
      <w:r w:rsidRPr="0EDB9FBD">
        <w:rPr>
          <w:rFonts w:ascii="Arial" w:eastAsia="Arial" w:hAnsi="Arial" w:cs="Arial"/>
          <w:color w:val="auto"/>
          <w:lang w:val="cs-CZ"/>
        </w:rPr>
        <w:t>, ředitelka komunikace společnosti ABB.</w:t>
      </w:r>
    </w:p>
    <w:p w14:paraId="190F87DF" w14:textId="7389326A" w:rsidR="008A466D" w:rsidRPr="008A26AB" w:rsidRDefault="1A96869D" w:rsidP="0090228A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 xml:space="preserve">SpringTEEN proběhne od 14.00 až do večerních hodin a část koncertů je open air. Proto doporučujeme vzít si i teplejší oblečení a vybavit se na koncerty pod širými nebem dekou či polštářkem. Občerstvení bude </w:t>
      </w:r>
      <w:r w:rsidR="321C3786" w:rsidRPr="0EDB9FBD">
        <w:rPr>
          <w:rFonts w:ascii="Arial" w:eastAsia="Arial" w:hAnsi="Arial" w:cs="Arial"/>
          <w:color w:val="auto"/>
          <w:lang w:val="cs-CZ"/>
        </w:rPr>
        <w:t>možné zakoupit</w:t>
      </w:r>
      <w:r w:rsidRPr="0EDB9FBD">
        <w:rPr>
          <w:rFonts w:ascii="Arial" w:eastAsia="Arial" w:hAnsi="Arial" w:cs="Arial"/>
          <w:color w:val="auto"/>
          <w:lang w:val="cs-CZ"/>
        </w:rPr>
        <w:t xml:space="preserve"> na místě. </w:t>
      </w:r>
      <w:r w:rsidRPr="0EDB9FBD">
        <w:rPr>
          <w:rFonts w:ascii="Arial" w:eastAsia="Arial" w:hAnsi="Arial" w:cs="Arial"/>
          <w:color w:val="000000" w:themeColor="text1"/>
          <w:lang w:val="cs-CZ"/>
        </w:rPr>
        <w:t xml:space="preserve"> Vstup do areálu Anežského kláštera je</w:t>
      </w:r>
      <w:r w:rsidR="24E18985" w:rsidRPr="0EDB9FBD">
        <w:rPr>
          <w:rFonts w:ascii="Arial" w:eastAsia="Arial" w:hAnsi="Arial" w:cs="Arial"/>
          <w:color w:val="000000" w:themeColor="text1"/>
          <w:lang w:val="cs-CZ"/>
        </w:rPr>
        <w:t xml:space="preserve"> </w:t>
      </w:r>
      <w:r w:rsidRPr="0EDB9FBD">
        <w:rPr>
          <w:rFonts w:ascii="Arial" w:eastAsia="Arial" w:hAnsi="Arial" w:cs="Arial"/>
          <w:color w:val="000000" w:themeColor="text1"/>
          <w:lang w:val="cs-CZ"/>
        </w:rPr>
        <w:t>na odpolední akce z ulice Anežská (vstup do Národní galerie) a na koncerty od 18, 19.30 a</w:t>
      </w:r>
      <w:r w:rsidR="0BDD23CC" w:rsidRPr="0EDB9FBD">
        <w:rPr>
          <w:rFonts w:ascii="Arial" w:eastAsia="Arial" w:hAnsi="Arial" w:cs="Arial"/>
          <w:color w:val="000000" w:themeColor="text1"/>
          <w:lang w:val="cs-CZ"/>
        </w:rPr>
        <w:t xml:space="preserve"> </w:t>
      </w:r>
      <w:r w:rsidRPr="0EDB9FBD">
        <w:rPr>
          <w:rFonts w:ascii="Arial" w:eastAsia="Arial" w:hAnsi="Arial" w:cs="Arial"/>
          <w:color w:val="000000" w:themeColor="text1"/>
          <w:lang w:val="cs-CZ"/>
        </w:rPr>
        <w:t>22</w:t>
      </w:r>
      <w:r w:rsidR="5F6E2B91" w:rsidRPr="0EDB9FBD">
        <w:rPr>
          <w:rFonts w:ascii="Arial" w:eastAsia="Arial" w:hAnsi="Arial" w:cs="Arial"/>
          <w:color w:val="000000" w:themeColor="text1"/>
          <w:lang w:val="cs-CZ"/>
        </w:rPr>
        <w:t xml:space="preserve"> </w:t>
      </w:r>
      <w:r w:rsidRPr="0EDB9FBD">
        <w:rPr>
          <w:rFonts w:ascii="Arial" w:eastAsia="Arial" w:hAnsi="Arial" w:cs="Arial"/>
          <w:color w:val="000000" w:themeColor="text1"/>
          <w:lang w:val="cs-CZ"/>
        </w:rPr>
        <w:t>hodin z</w:t>
      </w:r>
      <w:r w:rsidR="2FA76EE5" w:rsidRPr="0EDB9FBD">
        <w:rPr>
          <w:rFonts w:ascii="Arial" w:eastAsia="Arial" w:hAnsi="Arial" w:cs="Arial"/>
          <w:color w:val="000000" w:themeColor="text1"/>
          <w:lang w:val="cs-CZ"/>
        </w:rPr>
        <w:t> </w:t>
      </w:r>
      <w:r w:rsidRPr="0EDB9FBD">
        <w:rPr>
          <w:rFonts w:ascii="Arial" w:eastAsia="Arial" w:hAnsi="Arial" w:cs="Arial"/>
          <w:color w:val="000000" w:themeColor="text1"/>
          <w:lang w:val="cs-CZ"/>
        </w:rPr>
        <w:t>ulice Na Františku</w:t>
      </w:r>
      <w:r w:rsidRPr="0EDB9FBD">
        <w:rPr>
          <w:rFonts w:ascii="Arial" w:eastAsia="Arial" w:hAnsi="Arial" w:cs="Arial"/>
          <w:color w:val="auto"/>
          <w:lang w:val="cs-CZ"/>
        </w:rPr>
        <w:t xml:space="preserve">. Vstupenky na placené akce SpringTEEN lze koupit </w:t>
      </w:r>
      <w:r w:rsidRPr="0EDB9FBD">
        <w:rPr>
          <w:rFonts w:ascii="Arial" w:eastAsia="Arial" w:hAnsi="Arial" w:cs="Arial"/>
          <w:b/>
          <w:bCs/>
          <w:color w:val="auto"/>
          <w:lang w:val="cs-CZ"/>
        </w:rPr>
        <w:t>výhradně online</w:t>
      </w:r>
      <w:r w:rsidRPr="0EDB9FBD">
        <w:rPr>
          <w:rFonts w:ascii="Arial" w:eastAsia="Arial" w:hAnsi="Arial" w:cs="Arial"/>
          <w:color w:val="auto"/>
          <w:lang w:val="cs-CZ"/>
        </w:rPr>
        <w:t xml:space="preserve"> na </w:t>
      </w:r>
      <w:hyperlink r:id="rId11">
        <w:r w:rsidRPr="0EDB9FBD">
          <w:rPr>
            <w:rStyle w:val="Hyperlink0"/>
            <w:rFonts w:ascii="Arial" w:eastAsia="Arial" w:hAnsi="Arial" w:cs="Arial"/>
            <w:color w:val="auto"/>
            <w:lang w:val="cs-CZ"/>
          </w:rPr>
          <w:t>www.festival.cz,</w:t>
        </w:r>
      </w:hyperlink>
      <w:r w:rsidRPr="0EDB9FBD">
        <w:rPr>
          <w:rFonts w:ascii="Arial" w:eastAsia="Arial" w:hAnsi="Arial" w:cs="Arial"/>
          <w:color w:val="auto"/>
          <w:lang w:val="cs-CZ"/>
        </w:rPr>
        <w:t xml:space="preserve">a to do neděle 19. května do 13 hodin. Více informací na </w:t>
      </w:r>
      <w:hyperlink r:id="rId12" w:history="1">
        <w:r w:rsidRPr="0EDB9FBD">
          <w:rPr>
            <w:rStyle w:val="Hypertextovodkaz"/>
            <w:rFonts w:ascii="Arial" w:hAnsi="Arial" w:cs="Arial"/>
            <w:lang w:val="cs-CZ"/>
          </w:rPr>
          <w:t>festival.cz/springteen</w:t>
        </w:r>
      </w:hyperlink>
      <w:r w:rsidRPr="0EDB9FBD">
        <w:rPr>
          <w:rFonts w:ascii="Arial" w:eastAsia="Arial" w:hAnsi="Arial" w:cs="Arial"/>
          <w:color w:val="auto"/>
          <w:lang w:val="cs-CZ"/>
        </w:rPr>
        <w:t>.</w:t>
      </w:r>
    </w:p>
    <w:p w14:paraId="72A3D3EC" w14:textId="77777777" w:rsidR="008A466D" w:rsidRPr="008A26AB" w:rsidRDefault="008A466D" w:rsidP="0EDB9FBD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0D0B940D" w14:textId="77777777" w:rsidR="008A466D" w:rsidRPr="008A26AB" w:rsidRDefault="008A466D" w:rsidP="0EDB9FBD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2B510419" w14:textId="77777777" w:rsidR="008A466D" w:rsidRPr="008A26AB" w:rsidRDefault="4F6C441A" w:rsidP="0EDB9FBD">
      <w:pPr>
        <w:pStyle w:val="Text"/>
        <w:jc w:val="both"/>
        <w:rPr>
          <w:rFonts w:ascii="Arial" w:eastAsia="Arial" w:hAnsi="Arial" w:cs="Arial"/>
          <w:b/>
          <w:bCs/>
          <w:color w:val="auto"/>
          <w:sz w:val="32"/>
          <w:szCs w:val="32"/>
          <w:lang w:val="cs-CZ"/>
        </w:rPr>
      </w:pPr>
      <w:r w:rsidRPr="0EDB9FBD">
        <w:rPr>
          <w:rFonts w:ascii="Arial" w:eastAsia="Arial" w:hAnsi="Arial" w:cs="Arial"/>
          <w:b/>
          <w:bCs/>
          <w:color w:val="auto"/>
          <w:sz w:val="32"/>
          <w:szCs w:val="32"/>
          <w:lang w:val="cs-CZ"/>
        </w:rPr>
        <w:t>Program SpringTEEN</w:t>
      </w:r>
    </w:p>
    <w:p w14:paraId="0E27B00A" w14:textId="77777777" w:rsidR="008A466D" w:rsidRPr="008A26AB" w:rsidRDefault="008A466D" w:rsidP="0EDB9FBD">
      <w:pPr>
        <w:pStyle w:val="Text"/>
        <w:jc w:val="both"/>
        <w:rPr>
          <w:rFonts w:ascii="Arial" w:eastAsia="Arial" w:hAnsi="Arial" w:cs="Arial"/>
          <w:color w:val="auto"/>
          <w:lang w:val="cs-CZ"/>
        </w:rPr>
      </w:pPr>
    </w:p>
    <w:p w14:paraId="5048C92C" w14:textId="77777777" w:rsidR="008A466D" w:rsidRPr="008A26AB" w:rsidRDefault="4F6C441A" w:rsidP="0EDB9FBD">
      <w:pPr>
        <w:pStyle w:val="Text"/>
        <w:rPr>
          <w:rFonts w:ascii="Arial" w:eastAsia="Arial" w:hAnsi="Arial" w:cs="Arial"/>
          <w:b/>
          <w:bCs/>
          <w:color w:val="auto"/>
          <w:lang w:val="cs-CZ"/>
        </w:rPr>
      </w:pPr>
      <w:r w:rsidRPr="0EDB9FBD">
        <w:rPr>
          <w:rFonts w:ascii="Arial" w:eastAsia="Arial" w:hAnsi="Arial" w:cs="Arial"/>
          <w:b/>
          <w:bCs/>
          <w:color w:val="auto"/>
          <w:lang w:val="cs-CZ"/>
        </w:rPr>
        <w:t>Koncerty</w:t>
      </w:r>
    </w:p>
    <w:p w14:paraId="196D59EA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14.00 | Kostel sv. Františka | věk 6–12+</w:t>
      </w:r>
    </w:p>
    <w:p w14:paraId="3D2E47C1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BICÍ SHOW</w:t>
      </w:r>
      <w:r w:rsidR="00602335">
        <w:tab/>
      </w:r>
    </w:p>
    <w:p w14:paraId="6C11544D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HAMU Percussion Ensemble</w:t>
      </w:r>
    </w:p>
    <w:p w14:paraId="60061E4C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2C83C6FF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15.00 a 17.00 | Zahrada minoritů (open air) | věk 6–12+</w:t>
      </w:r>
    </w:p>
    <w:p w14:paraId="36FF3953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ZÁHADA HLAVOLAMU</w:t>
      </w:r>
    </w:p>
    <w:p w14:paraId="4B0BAE23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Smyčcové kvarteto Prague Philharmonia</w:t>
      </w:r>
    </w:p>
    <w:p w14:paraId="44EAFD9C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04D072A6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18.00 | Klášterní zahrada (open air) | věk 6–12+</w:t>
      </w:r>
    </w:p>
    <w:p w14:paraId="039A98CC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CHILL-OUT KONCERT</w:t>
      </w:r>
    </w:p>
    <w:p w14:paraId="488F0022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ROCKHarmonie</w:t>
      </w:r>
    </w:p>
    <w:p w14:paraId="4B94D5A5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52D8B68E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19.30 | Severní zahrada (open air)</w:t>
      </w:r>
    </w:p>
    <w:p w14:paraId="7AF3C7C3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VELKÉ FINÁLE</w:t>
      </w:r>
    </w:p>
    <w:p w14:paraId="644F1D34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Milan Peroutka, zpěv</w:t>
      </w:r>
    </w:p>
    <w:p w14:paraId="44AC2075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Gonçalo Nova, pozoun</w:t>
      </w:r>
    </w:p>
    <w:p w14:paraId="1026F45F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Apollo 5</w:t>
      </w:r>
    </w:p>
    <w:p w14:paraId="67AFD5CC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Moravia Brass Band</w:t>
      </w:r>
    </w:p>
    <w:p w14:paraId="56A4958E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Chuhei Iwasaki, dirigent</w:t>
      </w:r>
    </w:p>
    <w:p w14:paraId="3DEEC669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2F1938A3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22.00 | Klášterní zahrada (open air)</w:t>
      </w:r>
    </w:p>
    <w:p w14:paraId="55F2EEBC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KINOKTURNO</w:t>
      </w:r>
    </w:p>
    <w:p w14:paraId="02D55D9B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Filip Kottek, housle</w:t>
      </w:r>
    </w:p>
    <w:p w14:paraId="3B7B3509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Ondřej Holas, violoncello</w:t>
      </w:r>
      <w:r w:rsidR="00602335">
        <w:br/>
      </w:r>
      <w:r w:rsidRPr="0EDB9FBD">
        <w:rPr>
          <w:rFonts w:ascii="Arial" w:eastAsia="Arial" w:hAnsi="Arial" w:cs="Arial"/>
          <w:color w:val="auto"/>
          <w:lang w:val="cs-CZ"/>
        </w:rPr>
        <w:t>DJ Akvamen</w:t>
      </w:r>
    </w:p>
    <w:p w14:paraId="75E9276B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Jano Zajíc, projekce</w:t>
      </w:r>
    </w:p>
    <w:p w14:paraId="3656B9AB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1A021F32" w14:textId="77777777" w:rsidR="008A466D" w:rsidRPr="008A26AB" w:rsidRDefault="4F6C441A" w:rsidP="0EDB9FBD">
      <w:pPr>
        <w:pStyle w:val="Text"/>
        <w:rPr>
          <w:rFonts w:ascii="Arial" w:eastAsia="Arial" w:hAnsi="Arial" w:cs="Arial"/>
          <w:b/>
          <w:bCs/>
          <w:color w:val="auto"/>
          <w:lang w:val="cs-CZ"/>
        </w:rPr>
      </w:pPr>
      <w:r w:rsidRPr="0EDB9FBD">
        <w:rPr>
          <w:rFonts w:ascii="Arial" w:eastAsia="Arial" w:hAnsi="Arial" w:cs="Arial"/>
          <w:b/>
          <w:bCs/>
          <w:color w:val="auto"/>
          <w:lang w:val="cs-CZ"/>
        </w:rPr>
        <w:t>Workshopy</w:t>
      </w:r>
    </w:p>
    <w:p w14:paraId="45FB0818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2D1F5E72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14.00–19.00 | Kostel sv. Salvátora</w:t>
      </w:r>
    </w:p>
    <w:p w14:paraId="74BCD43C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JAMOVÁNÍ S ROBOTEM YuMi</w:t>
      </w:r>
    </w:p>
    <w:p w14:paraId="049F31CB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1F2729D2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14.00–19.00 | Ambit</w:t>
      </w:r>
    </w:p>
    <w:p w14:paraId="00E13522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VÝTVARNÁ DÍLNA</w:t>
      </w:r>
    </w:p>
    <w:p w14:paraId="53128261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7A16F58D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15.00 a 17.00 | Klášterní zahrada | věk 10+</w:t>
      </w:r>
    </w:p>
    <w:p w14:paraId="77C719CC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ZELENINOVÝ ORCHESTR</w:t>
      </w:r>
    </w:p>
    <w:p w14:paraId="62486C05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2C4CBBFE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15.00 a 16.00 | Rajská zahrada | věk 8+</w:t>
      </w:r>
    </w:p>
    <w:p w14:paraId="6AF3D13E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PIZZAFON</w:t>
      </w:r>
    </w:p>
    <w:p w14:paraId="4101652C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4B7797C9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15.00 a 17.00 | Slavnostní sál | věk 12+</w:t>
      </w:r>
    </w:p>
    <w:p w14:paraId="44818489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NAHRÁVACÍ STUDIO</w:t>
      </w:r>
    </w:p>
    <w:p w14:paraId="4B99056E" w14:textId="77777777" w:rsidR="008A466D" w:rsidRPr="008A26AB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76909DD0" w14:textId="77777777" w:rsidR="008A466D" w:rsidRPr="008A26AB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16.00 a 18.00 | Kostel sv. Františka | věk 12+</w:t>
      </w:r>
    </w:p>
    <w:p w14:paraId="1943C1B5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BICÍ TISÍCKRÁT JINAK</w:t>
      </w:r>
    </w:p>
    <w:p w14:paraId="1299C43A" w14:textId="77777777" w:rsidR="008A466D" w:rsidRDefault="008A466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3E86A4C3" w14:textId="77777777" w:rsidR="00E75C56" w:rsidRDefault="00E75C56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14D49CA4" w14:textId="25E8BE09" w:rsidR="00E75C56" w:rsidRPr="00E75C56" w:rsidRDefault="2FA76EE5" w:rsidP="0EDB9FBD">
      <w:pPr>
        <w:pStyle w:val="Text"/>
        <w:rPr>
          <w:rFonts w:ascii="Arial" w:eastAsia="Arial" w:hAnsi="Arial" w:cs="Arial"/>
          <w:b/>
          <w:bCs/>
          <w:color w:val="auto"/>
          <w:sz w:val="32"/>
          <w:szCs w:val="32"/>
          <w:lang w:val="cs-CZ"/>
        </w:rPr>
      </w:pPr>
      <w:r w:rsidRPr="0EDB9FBD">
        <w:rPr>
          <w:rFonts w:ascii="Arial" w:eastAsia="Arial" w:hAnsi="Arial" w:cs="Arial"/>
          <w:b/>
          <w:bCs/>
          <w:color w:val="auto"/>
          <w:sz w:val="32"/>
          <w:szCs w:val="32"/>
          <w:lang w:val="cs-CZ"/>
        </w:rPr>
        <w:t>Další informace a odkazy:</w:t>
      </w:r>
    </w:p>
    <w:p w14:paraId="71364175" w14:textId="77777777" w:rsidR="008A466D" w:rsidRPr="00395639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0395639">
        <w:rPr>
          <w:rFonts w:ascii="Arial" w:eastAsia="Arial" w:hAnsi="Arial" w:cs="Arial"/>
          <w:b/>
          <w:bCs/>
          <w:color w:val="auto"/>
          <w:lang w:val="cs-CZ"/>
        </w:rPr>
        <w:t>Detail projektu</w:t>
      </w:r>
      <w:r w:rsidRPr="00395639">
        <w:rPr>
          <w:rFonts w:ascii="Arial" w:eastAsia="Arial" w:hAnsi="Arial" w:cs="Arial"/>
          <w:color w:val="auto"/>
          <w:lang w:val="cs-CZ"/>
        </w:rPr>
        <w:t xml:space="preserve">: </w:t>
      </w:r>
      <w:hyperlink r:id="rId13">
        <w:r w:rsidRPr="00395639">
          <w:rPr>
            <w:rStyle w:val="Hyperlink0"/>
            <w:rFonts w:ascii="Arial" w:eastAsia="Arial" w:hAnsi="Arial" w:cs="Arial"/>
            <w:color w:val="auto"/>
            <w:lang w:val="cs-CZ"/>
          </w:rPr>
          <w:t>www.festival.cz/springteen</w:t>
        </w:r>
      </w:hyperlink>
      <w:r w:rsidRPr="00395639">
        <w:rPr>
          <w:rFonts w:ascii="Arial" w:eastAsia="Arial" w:hAnsi="Arial" w:cs="Arial"/>
          <w:color w:val="auto"/>
          <w:lang w:val="cs-CZ"/>
        </w:rPr>
        <w:t xml:space="preserve"> </w:t>
      </w:r>
    </w:p>
    <w:p w14:paraId="2BB7C5C1" w14:textId="58315193" w:rsidR="008A466D" w:rsidRPr="00395639" w:rsidRDefault="3A92B160" w:rsidP="0EDB9FBD">
      <w:pPr>
        <w:rPr>
          <w:rFonts w:ascii="Arial" w:eastAsia="Arial" w:hAnsi="Arial" w:cs="Arial"/>
          <w:sz w:val="22"/>
          <w:szCs w:val="22"/>
          <w:lang w:val="cs-CZ"/>
        </w:rPr>
      </w:pPr>
      <w:r w:rsidRPr="00395639">
        <w:rPr>
          <w:rFonts w:ascii="Arial" w:eastAsia="Arial" w:hAnsi="Arial" w:cs="Arial"/>
          <w:b/>
          <w:bCs/>
          <w:sz w:val="22"/>
          <w:szCs w:val="22"/>
          <w:lang w:val="cs-CZ"/>
        </w:rPr>
        <w:t>Ilustrační fotografie festivalu ke stažení</w:t>
      </w:r>
      <w:r w:rsidRPr="003D7ABF">
        <w:rPr>
          <w:rFonts w:ascii="Arial" w:eastAsia="Arial" w:hAnsi="Arial" w:cs="Arial"/>
          <w:b/>
          <w:bCs/>
          <w:sz w:val="22"/>
          <w:szCs w:val="22"/>
          <w:lang w:val="cs-CZ"/>
        </w:rPr>
        <w:t>:</w:t>
      </w:r>
      <w:r w:rsidRPr="003D7ABF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hyperlink r:id="rId14">
        <w:r w:rsidR="4E19DCE3" w:rsidRPr="003D7ABF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ilustrační foto</w:t>
        </w:r>
      </w:hyperlink>
    </w:p>
    <w:p w14:paraId="3461D779" w14:textId="5B3401B2" w:rsidR="008A466D" w:rsidRPr="00395639" w:rsidRDefault="00605BB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0395639">
        <w:rPr>
          <w:rFonts w:ascii="Arial" w:eastAsia="Arial" w:hAnsi="Arial" w:cs="Arial"/>
          <w:b/>
          <w:bCs/>
          <w:color w:val="auto"/>
          <w:lang w:val="cs-CZ"/>
        </w:rPr>
        <w:t xml:space="preserve">Fotografie z probíhajícího festivalu: </w:t>
      </w:r>
      <w:hyperlink r:id="rId15" w:history="1">
        <w:r w:rsidR="00395639" w:rsidRPr="00395639">
          <w:rPr>
            <w:rStyle w:val="Hypertextovodkaz"/>
            <w:rFonts w:ascii="Arial" w:eastAsia="Arial" w:hAnsi="Arial" w:cs="Arial"/>
            <w:lang w:val="cs-CZ"/>
          </w:rPr>
          <w:t>https://www.flickr.com/photos/prague-spring/albums</w:t>
        </w:r>
      </w:hyperlink>
      <w:r w:rsidR="00395639" w:rsidRPr="00395639">
        <w:rPr>
          <w:rFonts w:ascii="Arial" w:eastAsia="Arial" w:hAnsi="Arial" w:cs="Arial"/>
          <w:color w:val="auto"/>
          <w:lang w:val="cs-CZ"/>
        </w:rPr>
        <w:t xml:space="preserve"> </w:t>
      </w:r>
    </w:p>
    <w:p w14:paraId="3E74372C" w14:textId="7C0864C6" w:rsidR="0EDB9FBD" w:rsidRPr="00395639" w:rsidRDefault="0EDB9FBD" w:rsidP="0EDB9FBD">
      <w:pPr>
        <w:pStyle w:val="Text"/>
        <w:rPr>
          <w:rFonts w:ascii="Arial" w:eastAsia="Arial" w:hAnsi="Arial" w:cs="Arial"/>
          <w:b/>
          <w:bCs/>
          <w:color w:val="auto"/>
          <w:lang w:val="cs-CZ"/>
        </w:rPr>
      </w:pPr>
    </w:p>
    <w:p w14:paraId="56060A78" w14:textId="50449EF8" w:rsidR="008A466D" w:rsidRPr="008A26AB" w:rsidRDefault="4F6C441A" w:rsidP="0EDB9FBD">
      <w:pPr>
        <w:pStyle w:val="Text"/>
        <w:rPr>
          <w:rFonts w:ascii="Arial" w:eastAsia="Arial" w:hAnsi="Arial" w:cs="Arial"/>
          <w:b/>
          <w:bCs/>
          <w:color w:val="auto"/>
          <w:lang w:val="cs-CZ"/>
        </w:rPr>
      </w:pPr>
      <w:r w:rsidRPr="0EDB9FBD">
        <w:rPr>
          <w:rFonts w:ascii="Arial" w:eastAsia="Arial" w:hAnsi="Arial" w:cs="Arial"/>
          <w:b/>
          <w:bCs/>
          <w:color w:val="auto"/>
          <w:lang w:val="cs-CZ"/>
        </w:rPr>
        <w:t>Kontakt Press</w:t>
      </w:r>
      <w:r w:rsidR="00395639">
        <w:rPr>
          <w:rFonts w:ascii="Arial" w:eastAsia="Arial" w:hAnsi="Arial" w:cs="Arial"/>
          <w:b/>
          <w:bCs/>
          <w:color w:val="auto"/>
          <w:lang w:val="cs-CZ"/>
        </w:rPr>
        <w:t xml:space="preserve"> SpringTEEN</w:t>
      </w:r>
    </w:p>
    <w:p w14:paraId="504900B2" w14:textId="420CC020" w:rsidR="008A466D" w:rsidRDefault="4F6C441A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Iva Nevoralová</w:t>
      </w:r>
    </w:p>
    <w:p w14:paraId="3ABEFF56" w14:textId="5AF03CD7" w:rsidR="00F44932" w:rsidRPr="008A26AB" w:rsidRDefault="000B45E2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hyperlink r:id="rId16" w:history="1">
        <w:r w:rsidRPr="00B70556">
          <w:rPr>
            <w:rStyle w:val="Hypertextovodkaz"/>
            <w:rFonts w:ascii="Arial" w:eastAsia="Arial" w:hAnsi="Arial" w:cs="Arial"/>
            <w:lang w:val="cs-CZ"/>
          </w:rPr>
          <w:t>pr@festival.cz</w:t>
        </w:r>
      </w:hyperlink>
      <w:r>
        <w:rPr>
          <w:rFonts w:ascii="Arial" w:eastAsia="Arial" w:hAnsi="Arial" w:cs="Arial"/>
          <w:color w:val="auto"/>
          <w:lang w:val="cs-CZ"/>
        </w:rPr>
        <w:t xml:space="preserve"> </w:t>
      </w:r>
    </w:p>
    <w:p w14:paraId="17EB6F23" w14:textId="77777777" w:rsidR="008A466D" w:rsidRPr="008A26AB" w:rsidRDefault="1E09327D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+420 608 028 054</w:t>
      </w:r>
    </w:p>
    <w:p w14:paraId="4F33DCED" w14:textId="06B5396B" w:rsidR="0EDB9FBD" w:rsidRDefault="0EDB9FB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2F50DD12" w14:textId="403D5FA4" w:rsidR="0EDB9FBD" w:rsidRDefault="0EDB9FB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36948365" w14:textId="70B0F566" w:rsidR="0EDB9FBD" w:rsidRDefault="0EDB9FBD" w:rsidP="0EDB9FBD">
      <w:pPr>
        <w:pStyle w:val="Text"/>
        <w:rPr>
          <w:rFonts w:ascii="Arial" w:eastAsia="Arial" w:hAnsi="Arial" w:cs="Arial"/>
          <w:color w:val="auto"/>
          <w:lang w:val="cs-CZ"/>
        </w:rPr>
      </w:pPr>
    </w:p>
    <w:p w14:paraId="7263910E" w14:textId="2C22D07A" w:rsidR="5485F4DC" w:rsidRDefault="5485F4DC" w:rsidP="0EDB9FBD">
      <w:pPr>
        <w:pStyle w:val="Text"/>
        <w:rPr>
          <w:rFonts w:ascii="Arial" w:eastAsia="Arial" w:hAnsi="Arial" w:cs="Arial"/>
          <w:color w:val="auto"/>
          <w:lang w:val="cs-CZ"/>
        </w:rPr>
      </w:pPr>
      <w:r w:rsidRPr="0EDB9FBD">
        <w:rPr>
          <w:rFonts w:ascii="Arial" w:eastAsia="Arial" w:hAnsi="Arial" w:cs="Arial"/>
          <w:color w:val="auto"/>
          <w:lang w:val="cs-CZ"/>
        </w:rPr>
        <w:t>Partner projektu</w:t>
      </w:r>
    </w:p>
    <w:p w14:paraId="4A91BA12" w14:textId="094CCC9D" w:rsidR="0EDB9FBD" w:rsidRDefault="0EDB9FBD" w:rsidP="0EDB9FBD">
      <w:pPr>
        <w:pStyle w:val="Text"/>
        <w:rPr>
          <w:rFonts w:ascii="Arial" w:hAnsi="Arial" w:cs="Arial"/>
          <w:lang w:val="cs-CZ"/>
        </w:rPr>
      </w:pPr>
    </w:p>
    <w:p w14:paraId="0114EE85" w14:textId="403E0CD6" w:rsidR="68D6525D" w:rsidRDefault="68D6525D" w:rsidP="0EDB9FBD">
      <w:pPr>
        <w:pStyle w:val="Text"/>
      </w:pPr>
      <w:r>
        <w:rPr>
          <w:noProof/>
        </w:rPr>
        <w:drawing>
          <wp:inline distT="0" distB="0" distL="0" distR="0" wp14:anchorId="3DC128B7" wp14:editId="120BA265">
            <wp:extent cx="2052785" cy="1331278"/>
            <wp:effectExtent l="0" t="0" r="0" b="0"/>
            <wp:docPr id="315680477" name="Obrázek 31568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785" cy="133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BE086" w14:textId="14658857" w:rsidR="0EDB9FBD" w:rsidRDefault="0EDB9FBD" w:rsidP="0EDB9FBD">
      <w:pPr>
        <w:pStyle w:val="Text"/>
        <w:rPr>
          <w:rFonts w:ascii="Arial" w:hAnsi="Arial" w:cs="Arial"/>
          <w:lang w:val="cs-CZ"/>
        </w:rPr>
      </w:pPr>
    </w:p>
    <w:p w14:paraId="26CD380B" w14:textId="5C3EFFE5" w:rsidR="0EDB9FBD" w:rsidRDefault="0EDB9FBD" w:rsidP="0EDB9FBD">
      <w:pPr>
        <w:pStyle w:val="Text"/>
        <w:rPr>
          <w:rFonts w:ascii="Arial" w:hAnsi="Arial" w:cs="Arial"/>
          <w:lang w:val="cs-CZ"/>
        </w:rPr>
      </w:pPr>
    </w:p>
    <w:p w14:paraId="3CF2D8B6" w14:textId="77777777" w:rsidR="008A466D" w:rsidRPr="008A26AB" w:rsidRDefault="008A466D" w:rsidP="004D40F5">
      <w:pPr>
        <w:pStyle w:val="Text"/>
        <w:jc w:val="both"/>
        <w:rPr>
          <w:rFonts w:ascii="Arial" w:eastAsia="Carlito" w:hAnsi="Arial" w:cs="Arial"/>
          <w:lang w:val="cs-CZ"/>
        </w:rPr>
      </w:pPr>
    </w:p>
    <w:p w14:paraId="0FB78278" w14:textId="77777777" w:rsidR="008A466D" w:rsidRPr="008A26AB" w:rsidRDefault="008A466D" w:rsidP="004D40F5">
      <w:pPr>
        <w:pStyle w:val="Text"/>
        <w:jc w:val="both"/>
        <w:rPr>
          <w:rFonts w:ascii="Arial" w:eastAsia="Carlito" w:hAnsi="Arial" w:cs="Arial"/>
          <w:lang w:val="cs-CZ"/>
        </w:rPr>
      </w:pPr>
    </w:p>
    <w:p w14:paraId="1FC39945" w14:textId="77777777" w:rsidR="008A466D" w:rsidRPr="008A26AB" w:rsidRDefault="008A466D" w:rsidP="004D40F5">
      <w:pPr>
        <w:pStyle w:val="Text"/>
        <w:jc w:val="both"/>
        <w:rPr>
          <w:rFonts w:ascii="Arial" w:eastAsia="Carlito" w:hAnsi="Arial" w:cs="Arial"/>
          <w:lang w:val="cs-CZ"/>
        </w:rPr>
      </w:pPr>
    </w:p>
    <w:p w14:paraId="1CE26511" w14:textId="1198DA22" w:rsidR="67750CE0" w:rsidRPr="008A26AB" w:rsidRDefault="67750CE0" w:rsidP="004D40F5">
      <w:pPr>
        <w:pStyle w:val="Text"/>
        <w:jc w:val="both"/>
        <w:rPr>
          <w:rFonts w:ascii="Arial" w:hAnsi="Arial" w:cs="Arial"/>
          <w:color w:val="FF2600"/>
          <w:lang w:val="cs-CZ"/>
        </w:rPr>
      </w:pPr>
    </w:p>
    <w:p w14:paraId="615ADED5" w14:textId="70EEAAA5" w:rsidR="67750CE0" w:rsidRPr="008A26AB" w:rsidRDefault="67750CE0" w:rsidP="004D40F5">
      <w:pPr>
        <w:pStyle w:val="Text"/>
        <w:jc w:val="both"/>
        <w:rPr>
          <w:rFonts w:ascii="Arial" w:hAnsi="Arial" w:cs="Arial"/>
          <w:color w:val="FF2600"/>
          <w:lang w:val="cs-CZ"/>
        </w:rPr>
      </w:pPr>
    </w:p>
    <w:p w14:paraId="34CE0A41" w14:textId="77777777" w:rsidR="008A466D" w:rsidRPr="008A26AB" w:rsidRDefault="008A466D" w:rsidP="004D40F5">
      <w:pPr>
        <w:pStyle w:val="Text"/>
        <w:jc w:val="both"/>
        <w:rPr>
          <w:rFonts w:ascii="Arial" w:eastAsia="Carlito" w:hAnsi="Arial" w:cs="Arial"/>
          <w:lang w:val="cs-CZ"/>
        </w:rPr>
      </w:pPr>
    </w:p>
    <w:p w14:paraId="62EBF3C5" w14:textId="77777777" w:rsidR="008A466D" w:rsidRPr="008A26AB" w:rsidRDefault="008A466D" w:rsidP="004D40F5">
      <w:pPr>
        <w:pStyle w:val="Text"/>
        <w:jc w:val="both"/>
        <w:rPr>
          <w:rFonts w:ascii="Arial" w:hAnsi="Arial" w:cs="Arial"/>
          <w:lang w:val="cs-CZ"/>
        </w:rPr>
      </w:pPr>
    </w:p>
    <w:sectPr w:rsidR="008A466D" w:rsidRPr="008A26AB" w:rsidSect="00E75C56">
      <w:headerReference w:type="first" r:id="rId18"/>
      <w:footerReference w:type="first" r:id="rId19"/>
      <w:pgSz w:w="11906" w:h="16838"/>
      <w:pgMar w:top="1134" w:right="1134" w:bottom="1134" w:left="1134" w:header="709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7A51" w14:textId="77777777" w:rsidR="00682FB9" w:rsidRDefault="00682FB9">
      <w:r>
        <w:separator/>
      </w:r>
    </w:p>
  </w:endnote>
  <w:endnote w:type="continuationSeparator" w:id="0">
    <w:p w14:paraId="20D9433B" w14:textId="77777777" w:rsidR="00682FB9" w:rsidRDefault="00682FB9">
      <w:r>
        <w:continuationSeparator/>
      </w:r>
    </w:p>
  </w:endnote>
  <w:endnote w:type="continuationNotice" w:id="1">
    <w:p w14:paraId="56514DDD" w14:textId="77777777" w:rsidR="00682FB9" w:rsidRDefault="00682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6951330"/>
      <w:docPartObj>
        <w:docPartGallery w:val="Page Numbers (Bottom of Page)"/>
        <w:docPartUnique/>
      </w:docPartObj>
    </w:sdtPr>
    <w:sdtEndPr/>
    <w:sdtContent>
      <w:p w14:paraId="7E77818C" w14:textId="46BD8F5B" w:rsidR="00E75C56" w:rsidRDefault="00E75C56">
        <w:pPr>
          <w:pStyle w:val="Zpat"/>
          <w:jc w:val="right"/>
        </w:pPr>
        <w:r w:rsidRPr="00E75C56">
          <w:rPr>
            <w:rFonts w:ascii="Arial" w:hAnsi="Arial" w:cs="Arial"/>
            <w:sz w:val="22"/>
            <w:szCs w:val="22"/>
          </w:rPr>
          <w:fldChar w:fldCharType="begin"/>
        </w:r>
        <w:r w:rsidRPr="00E75C56">
          <w:rPr>
            <w:rFonts w:ascii="Arial" w:hAnsi="Arial" w:cs="Arial"/>
            <w:sz w:val="22"/>
            <w:szCs w:val="22"/>
          </w:rPr>
          <w:instrText>PAGE   \* MERGEFORMAT</w:instrText>
        </w:r>
        <w:r w:rsidRPr="00E75C56">
          <w:rPr>
            <w:rFonts w:ascii="Arial" w:hAnsi="Arial" w:cs="Arial"/>
            <w:sz w:val="22"/>
            <w:szCs w:val="22"/>
          </w:rPr>
          <w:fldChar w:fldCharType="separate"/>
        </w:r>
        <w:r w:rsidRPr="00E75C56">
          <w:rPr>
            <w:rFonts w:ascii="Arial" w:hAnsi="Arial" w:cs="Arial"/>
            <w:sz w:val="22"/>
            <w:szCs w:val="22"/>
            <w:lang w:val="cs-CZ"/>
          </w:rPr>
          <w:t>2</w:t>
        </w:r>
        <w:r w:rsidRPr="00E75C5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9865EE4" w14:textId="77777777" w:rsidR="00E75C56" w:rsidRDefault="00E7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0B0BC" w14:textId="77777777" w:rsidR="00682FB9" w:rsidRDefault="00682FB9">
      <w:r>
        <w:separator/>
      </w:r>
    </w:p>
  </w:footnote>
  <w:footnote w:type="continuationSeparator" w:id="0">
    <w:p w14:paraId="5961239D" w14:textId="77777777" w:rsidR="00682FB9" w:rsidRDefault="00682FB9">
      <w:r>
        <w:continuationSeparator/>
      </w:r>
    </w:p>
  </w:footnote>
  <w:footnote w:type="continuationNotice" w:id="1">
    <w:p w14:paraId="60EE64F5" w14:textId="77777777" w:rsidR="00682FB9" w:rsidRDefault="00682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3E28" w14:textId="7B099B96" w:rsidR="008A26AB" w:rsidRDefault="00E75C56">
    <w:pPr>
      <w:pStyle w:val="Zhlav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3AA2B132" wp14:editId="49DD113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5545" cy="2676525"/>
          <wp:effectExtent l="0" t="0" r="8255" b="9525"/>
          <wp:wrapTight wrapText="bothSides">
            <wp:wrapPolygon edited="0">
              <wp:start x="0" y="0"/>
              <wp:lineTo x="0" y="21523"/>
              <wp:lineTo x="21569" y="21523"/>
              <wp:lineTo x="21569" y="0"/>
              <wp:lineTo x="0" y="0"/>
            </wp:wrapPolygon>
          </wp:wrapTight>
          <wp:docPr id="43024746" name="Obrázek 43024746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5545" cy="2676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29CBBE"/>
    <w:rsid w:val="000B45E2"/>
    <w:rsid w:val="00120DD4"/>
    <w:rsid w:val="00147616"/>
    <w:rsid w:val="0016449E"/>
    <w:rsid w:val="001B364F"/>
    <w:rsid w:val="002425D6"/>
    <w:rsid w:val="00286927"/>
    <w:rsid w:val="00395639"/>
    <w:rsid w:val="003C4D43"/>
    <w:rsid w:val="003D7ABF"/>
    <w:rsid w:val="003D7BDC"/>
    <w:rsid w:val="00476C57"/>
    <w:rsid w:val="00483B36"/>
    <w:rsid w:val="004D40F5"/>
    <w:rsid w:val="004F168A"/>
    <w:rsid w:val="00506D3B"/>
    <w:rsid w:val="005C2DD1"/>
    <w:rsid w:val="00602335"/>
    <w:rsid w:val="00605BBD"/>
    <w:rsid w:val="00614B31"/>
    <w:rsid w:val="00633751"/>
    <w:rsid w:val="00682FB9"/>
    <w:rsid w:val="006A3579"/>
    <w:rsid w:val="007941C4"/>
    <w:rsid w:val="008A26AB"/>
    <w:rsid w:val="008A466D"/>
    <w:rsid w:val="0090228A"/>
    <w:rsid w:val="00907E1A"/>
    <w:rsid w:val="00A039A9"/>
    <w:rsid w:val="00AF330A"/>
    <w:rsid w:val="00BB0762"/>
    <w:rsid w:val="00CE3246"/>
    <w:rsid w:val="00D5609B"/>
    <w:rsid w:val="00DB362D"/>
    <w:rsid w:val="00E42227"/>
    <w:rsid w:val="00E75C56"/>
    <w:rsid w:val="00F22531"/>
    <w:rsid w:val="00F44932"/>
    <w:rsid w:val="00F9258F"/>
    <w:rsid w:val="00FB41B2"/>
    <w:rsid w:val="0426138D"/>
    <w:rsid w:val="052B120D"/>
    <w:rsid w:val="0679949F"/>
    <w:rsid w:val="089BD342"/>
    <w:rsid w:val="0A7AA415"/>
    <w:rsid w:val="0BDD23CC"/>
    <w:rsid w:val="0E3C8494"/>
    <w:rsid w:val="0EDB9FBD"/>
    <w:rsid w:val="0F34671A"/>
    <w:rsid w:val="0FAEEA1C"/>
    <w:rsid w:val="13ADE1F0"/>
    <w:rsid w:val="14073A0B"/>
    <w:rsid w:val="14C36CDE"/>
    <w:rsid w:val="166039DC"/>
    <w:rsid w:val="18AFDBB8"/>
    <w:rsid w:val="1A96869D"/>
    <w:rsid w:val="1E09327D"/>
    <w:rsid w:val="208F215B"/>
    <w:rsid w:val="24E18985"/>
    <w:rsid w:val="25A52D9D"/>
    <w:rsid w:val="2A09C2E7"/>
    <w:rsid w:val="2D042E43"/>
    <w:rsid w:val="2D177E9F"/>
    <w:rsid w:val="2FA76EE5"/>
    <w:rsid w:val="31A05086"/>
    <w:rsid w:val="321C3786"/>
    <w:rsid w:val="3672F979"/>
    <w:rsid w:val="3A92B160"/>
    <w:rsid w:val="3AA1577A"/>
    <w:rsid w:val="3B1297F6"/>
    <w:rsid w:val="3E29CBBE"/>
    <w:rsid w:val="45857E97"/>
    <w:rsid w:val="4771B5F3"/>
    <w:rsid w:val="4E19DCE3"/>
    <w:rsid w:val="4ED027C3"/>
    <w:rsid w:val="4F6C441A"/>
    <w:rsid w:val="5485F4DC"/>
    <w:rsid w:val="56BEABD0"/>
    <w:rsid w:val="5A0A47DF"/>
    <w:rsid w:val="5F62FA5C"/>
    <w:rsid w:val="5F6E2B91"/>
    <w:rsid w:val="5FD05943"/>
    <w:rsid w:val="616A8060"/>
    <w:rsid w:val="63365D79"/>
    <w:rsid w:val="64E1014D"/>
    <w:rsid w:val="662082A8"/>
    <w:rsid w:val="67750CE0"/>
    <w:rsid w:val="68D6525D"/>
    <w:rsid w:val="6FBA4CF5"/>
    <w:rsid w:val="7711B077"/>
    <w:rsid w:val="78248480"/>
    <w:rsid w:val="785BD8AB"/>
    <w:rsid w:val="7B9AB07A"/>
    <w:rsid w:val="7DD3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E404B"/>
  <w15:docId w15:val="{A0AA82C8-F2C1-487A-9EBF-DD6F23E3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F2253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2531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53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531"/>
    <w:rPr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8A2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5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5D6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32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324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stival.cz/springte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festival.cz/springteen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pr@festival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stiva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lickr.com/photos/prague-spring/album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1drv.ms/f/s!ApBE3x3pPyNih4tUaAmdlPmQ_F26Dw?e=2yYkc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fc2b38-359d-4d25-82d9-03f16dd00439">
      <UserInfo>
        <DisplayName>Kateřina Koutná | Pražské jaro</DisplayName>
        <AccountId>1433</AccountId>
        <AccountType/>
      </UserInfo>
      <UserInfo>
        <DisplayName>Katarína Fišerová</DisplayName>
        <AccountId>27</AccountId>
        <AccountType/>
      </UserInfo>
      <UserInfo>
        <DisplayName>Jiří Konopásek</DisplayName>
        <AccountId>19</AccountId>
        <AccountType/>
      </UserInfo>
      <UserInfo>
        <DisplayName>Pavel Trojan</DisplayName>
        <AccountId>6</AccountId>
        <AccountType/>
      </UserInfo>
    </SharedWithUsers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</documentManagement>
</p:properties>
</file>

<file path=customXml/itemProps1.xml><?xml version="1.0" encoding="utf-8"?>
<ds:datastoreItem xmlns:ds="http://schemas.openxmlformats.org/officeDocument/2006/customXml" ds:itemID="{4180180A-CBDC-486A-84D2-05252B836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28F30-ACE2-4647-B430-E46D8AA25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680D7-116D-4B7F-983E-D8F04FF76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A9CD7-C4B7-47A3-9198-160030A7AB49}">
  <ds:schemaRefs>
    <ds:schemaRef ds:uri="http://schemas.microsoft.com/office/2006/metadata/properties"/>
    <ds:schemaRef ds:uri="http://schemas.microsoft.com/office/infopath/2007/PartnerControls"/>
    <ds:schemaRef ds:uri="effc2b38-359d-4d25-82d9-03f16dd00439"/>
    <ds:schemaRef ds:uri="bb947c0a-6f7e-49a5-962e-8279b3114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785</Words>
  <Characters>4637</Characters>
  <Application>Microsoft Office Word</Application>
  <DocSecurity>4</DocSecurity>
  <Lines>38</Lines>
  <Paragraphs>10</Paragraphs>
  <ScaleCrop>false</ScaleCrop>
  <Company/>
  <LinksUpToDate>false</LinksUpToDate>
  <CharactersWithSpaces>5412</CharactersWithSpaces>
  <SharedDoc>false</SharedDoc>
  <HLinks>
    <vt:vector size="36" baseType="variant">
      <vt:variant>
        <vt:i4>3801099</vt:i4>
      </vt:variant>
      <vt:variant>
        <vt:i4>15</vt:i4>
      </vt:variant>
      <vt:variant>
        <vt:i4>0</vt:i4>
      </vt:variant>
      <vt:variant>
        <vt:i4>5</vt:i4>
      </vt:variant>
      <vt:variant>
        <vt:lpwstr>mailto:pr@festival.cz</vt:lpwstr>
      </vt:variant>
      <vt:variant>
        <vt:lpwstr/>
      </vt:variant>
      <vt:variant>
        <vt:i4>4063356</vt:i4>
      </vt:variant>
      <vt:variant>
        <vt:i4>12</vt:i4>
      </vt:variant>
      <vt:variant>
        <vt:i4>0</vt:i4>
      </vt:variant>
      <vt:variant>
        <vt:i4>5</vt:i4>
      </vt:variant>
      <vt:variant>
        <vt:lpwstr>https://www.flickr.com/photos/prague-spring/albums</vt:lpwstr>
      </vt:variant>
      <vt:variant>
        <vt:lpwstr/>
      </vt:variant>
      <vt:variant>
        <vt:i4>7143518</vt:i4>
      </vt:variant>
      <vt:variant>
        <vt:i4>9</vt:i4>
      </vt:variant>
      <vt:variant>
        <vt:i4>0</vt:i4>
      </vt:variant>
      <vt:variant>
        <vt:i4>5</vt:i4>
      </vt:variant>
      <vt:variant>
        <vt:lpwstr>https://1drv.ms/f/s!ApBE3x3pPyNih4tUaAmdlPmQ_F26Dw?e=2yYkc4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http://www.festival.cz/springteen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http://festival.cz/springteen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http://www.festival.cz/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Uživatel typu Host</cp:lastModifiedBy>
  <cp:revision>25</cp:revision>
  <dcterms:created xsi:type="dcterms:W3CDTF">2024-05-06T18:21:00Z</dcterms:created>
  <dcterms:modified xsi:type="dcterms:W3CDTF">2024-05-15T10:51:00Z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MediaServiceImageTags">
    <vt:lpwstr/>
  </property>
</Properties>
</file>