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60BE" w14:textId="7E0B58BD" w:rsidR="00AF7672" w:rsidRPr="00324EEA" w:rsidRDefault="00324EEA" w:rsidP="006353F7">
      <w:pPr>
        <w:tabs>
          <w:tab w:val="left" w:pos="142"/>
        </w:tabs>
        <w:spacing w:after="0" w:line="276" w:lineRule="auto"/>
        <w:ind w:left="-142"/>
        <w:rPr>
          <w:rFonts w:ascii="Aptos" w:hAnsi="Aptos" w:cs="Arial"/>
          <w:b/>
          <w:bCs/>
          <w:sz w:val="32"/>
          <w:szCs w:val="32"/>
          <w:lang w:val="en-GB"/>
        </w:rPr>
      </w:pPr>
      <w:r w:rsidRPr="00324EEA">
        <w:rPr>
          <w:rFonts w:ascii="Aptos" w:hAnsi="Aptos" w:cs="Arial"/>
          <w:b/>
          <w:bCs/>
          <w:sz w:val="32"/>
          <w:szCs w:val="32"/>
          <w:lang w:val="en-GB"/>
        </w:rPr>
        <w:t>The landmark 80th edition of the Prague Spring Festival culminates with Mahler’s Symphony of a Thousand</w:t>
      </w:r>
    </w:p>
    <w:p w14:paraId="0FA5B7AD" w14:textId="77777777" w:rsidR="000759D7" w:rsidRPr="00324EEA" w:rsidRDefault="000759D7" w:rsidP="00BF1EE2">
      <w:pPr>
        <w:tabs>
          <w:tab w:val="left" w:pos="0"/>
          <w:tab w:val="left" w:pos="142"/>
        </w:tabs>
        <w:spacing w:after="0" w:line="276" w:lineRule="auto"/>
        <w:jc w:val="both"/>
        <w:rPr>
          <w:lang w:val="en-GB"/>
        </w:rPr>
      </w:pPr>
    </w:p>
    <w:p w14:paraId="5E800600" w14:textId="77777777" w:rsidR="00AF7672" w:rsidRPr="00324EEA" w:rsidRDefault="00AF7672" w:rsidP="00AF7672">
      <w:pPr>
        <w:tabs>
          <w:tab w:val="left" w:pos="142"/>
        </w:tabs>
        <w:spacing w:after="0" w:line="276" w:lineRule="auto"/>
        <w:ind w:left="-142"/>
        <w:jc w:val="both"/>
        <w:rPr>
          <w:color w:val="4C94D8" w:themeColor="text2" w:themeTint="80"/>
          <w:sz w:val="22"/>
          <w:szCs w:val="22"/>
          <w:lang w:val="en-GB"/>
        </w:rPr>
      </w:pPr>
    </w:p>
    <w:p w14:paraId="7E6A29BC" w14:textId="698DBEC6" w:rsidR="00324EEA" w:rsidRPr="00324EEA" w:rsidRDefault="00324EEA" w:rsidP="00324EEA">
      <w:pPr>
        <w:tabs>
          <w:tab w:val="left" w:pos="142"/>
        </w:tabs>
        <w:spacing w:after="0" w:line="276" w:lineRule="auto"/>
        <w:ind w:left="-142"/>
        <w:jc w:val="both"/>
        <w:rPr>
          <w:rFonts w:ascii="Aptos" w:hAnsi="Aptos" w:cs="Arial"/>
          <w:b/>
          <w:bCs/>
          <w:sz w:val="22"/>
          <w:szCs w:val="22"/>
          <w:lang w:val="en-GB"/>
        </w:rPr>
      </w:pPr>
      <w:r w:rsidRPr="00324EEA">
        <w:rPr>
          <w:color w:val="4C94D8" w:themeColor="text2" w:themeTint="80"/>
          <w:sz w:val="22"/>
          <w:szCs w:val="22"/>
          <w:lang w:val="en-GB"/>
        </w:rPr>
        <w:t>Prague, 31 May 2025</w:t>
      </w:r>
      <w:r w:rsidR="00AF7672" w:rsidRPr="00324EEA">
        <w:rPr>
          <w:color w:val="4C94D8" w:themeColor="text2" w:themeTint="80"/>
          <w:sz w:val="22"/>
          <w:szCs w:val="22"/>
          <w:lang w:val="en-GB"/>
        </w:rPr>
        <w:t>|</w:t>
      </w:r>
      <w:r w:rsidR="00AF7672" w:rsidRPr="00324EEA">
        <w:rPr>
          <w:rFonts w:ascii="Aptos" w:hAnsi="Aptos" w:cs="Arial"/>
          <w:sz w:val="22"/>
          <w:szCs w:val="22"/>
          <w:lang w:val="en-GB"/>
        </w:rPr>
        <w:t xml:space="preserve"> </w:t>
      </w:r>
      <w:r w:rsidRPr="00324EEA">
        <w:rPr>
          <w:rFonts w:ascii="Aptos" w:hAnsi="Aptos" w:cs="Arial"/>
          <w:b/>
          <w:bCs/>
          <w:sz w:val="22"/>
          <w:szCs w:val="22"/>
          <w:lang w:val="en-GB"/>
        </w:rPr>
        <w:t xml:space="preserve">The 80th edition of the Prague Spring International Music Festival is drawing to a close with a grand finale: a performance of Gustav Mahler’s </w:t>
      </w:r>
      <w:r w:rsidRPr="00324EEA">
        <w:rPr>
          <w:rFonts w:ascii="Aptos" w:hAnsi="Aptos" w:cs="Arial"/>
          <w:b/>
          <w:bCs/>
          <w:i/>
          <w:iCs/>
          <w:sz w:val="22"/>
          <w:szCs w:val="22"/>
          <w:lang w:val="en-GB"/>
        </w:rPr>
        <w:t>Symphony No. 8</w:t>
      </w:r>
      <w:r w:rsidRPr="00324EEA">
        <w:rPr>
          <w:rFonts w:ascii="Aptos" w:hAnsi="Aptos" w:cs="Arial"/>
          <w:b/>
          <w:bCs/>
          <w:sz w:val="22"/>
          <w:szCs w:val="22"/>
          <w:lang w:val="en-GB"/>
        </w:rPr>
        <w:t xml:space="preserve">, conducted by Semyon Bychkov on 2 and 3 June. The monumental work will be performed in the Smetana Hall of the Municipal House by the Czech Philharmonic, the Czech Philharmonic Choir Brno, the Prague Philharmonic Choir, the Kühn Children’s Choir, and soloists Sarah Wegener (soprano), Kateřina </w:t>
      </w:r>
      <w:proofErr w:type="spellStart"/>
      <w:r w:rsidRPr="00324EEA">
        <w:rPr>
          <w:rFonts w:ascii="Aptos" w:hAnsi="Aptos" w:cs="Arial"/>
          <w:b/>
          <w:bCs/>
          <w:sz w:val="22"/>
          <w:szCs w:val="22"/>
          <w:lang w:val="en-GB"/>
        </w:rPr>
        <w:t>Kněžíková</w:t>
      </w:r>
      <w:proofErr w:type="spellEnd"/>
      <w:r w:rsidRPr="00324EEA">
        <w:rPr>
          <w:rFonts w:ascii="Aptos" w:hAnsi="Aptos" w:cs="Arial"/>
          <w:b/>
          <w:bCs/>
          <w:sz w:val="22"/>
          <w:szCs w:val="22"/>
          <w:lang w:val="en-GB"/>
        </w:rPr>
        <w:t xml:space="preserve"> (soprano), Miriam </w:t>
      </w:r>
      <w:proofErr w:type="spellStart"/>
      <w:r w:rsidRPr="00324EEA">
        <w:rPr>
          <w:rFonts w:ascii="Aptos" w:hAnsi="Aptos" w:cs="Arial"/>
          <w:b/>
          <w:bCs/>
          <w:sz w:val="22"/>
          <w:szCs w:val="22"/>
          <w:lang w:val="en-GB"/>
        </w:rPr>
        <w:t>Kutrowatz</w:t>
      </w:r>
      <w:proofErr w:type="spellEnd"/>
      <w:r w:rsidRPr="00324EEA">
        <w:rPr>
          <w:rFonts w:ascii="Aptos" w:hAnsi="Aptos" w:cs="Arial"/>
          <w:b/>
          <w:bCs/>
          <w:sz w:val="22"/>
          <w:szCs w:val="22"/>
          <w:lang w:val="en-GB"/>
        </w:rPr>
        <w:t xml:space="preserve"> (soprano), Stefanie Irányi (mezzo-soprano), Jennifer Johnston (mezzo-soprano), David Butt Philip (tenor), Adam </w:t>
      </w:r>
      <w:proofErr w:type="spellStart"/>
      <w:r w:rsidRPr="00324EEA">
        <w:rPr>
          <w:rFonts w:ascii="Aptos" w:hAnsi="Aptos" w:cs="Arial"/>
          <w:b/>
          <w:bCs/>
          <w:sz w:val="22"/>
          <w:szCs w:val="22"/>
          <w:lang w:val="en-GB"/>
        </w:rPr>
        <w:t>Plachetka</w:t>
      </w:r>
      <w:proofErr w:type="spellEnd"/>
      <w:r w:rsidRPr="00324EEA">
        <w:rPr>
          <w:rFonts w:ascii="Aptos" w:hAnsi="Aptos" w:cs="Arial"/>
          <w:b/>
          <w:bCs/>
          <w:sz w:val="22"/>
          <w:szCs w:val="22"/>
          <w:lang w:val="en-GB"/>
        </w:rPr>
        <w:t xml:space="preserve"> (baritone), and David Leigh (bass).</w:t>
      </w:r>
    </w:p>
    <w:p w14:paraId="4D30D959" w14:textId="77777777" w:rsidR="00324EEA" w:rsidRPr="00324EEA" w:rsidRDefault="00324EEA" w:rsidP="00324EEA">
      <w:pPr>
        <w:tabs>
          <w:tab w:val="left" w:pos="142"/>
        </w:tabs>
        <w:spacing w:after="0" w:line="276" w:lineRule="auto"/>
        <w:ind w:left="-142"/>
        <w:jc w:val="both"/>
        <w:rPr>
          <w:rFonts w:ascii="Aptos" w:hAnsi="Aptos" w:cs="Arial"/>
          <w:sz w:val="22"/>
          <w:szCs w:val="22"/>
          <w:lang w:val="en-GB"/>
        </w:rPr>
      </w:pPr>
    </w:p>
    <w:p w14:paraId="4D35592F" w14:textId="13AC9816" w:rsidR="00324EEA" w:rsidRPr="00324EEA" w:rsidRDefault="00324EEA" w:rsidP="00324EEA">
      <w:pPr>
        <w:tabs>
          <w:tab w:val="left" w:pos="0"/>
          <w:tab w:val="left" w:pos="142"/>
        </w:tabs>
        <w:spacing w:after="0" w:line="276" w:lineRule="auto"/>
        <w:ind w:left="-142"/>
        <w:jc w:val="both"/>
        <w:rPr>
          <w:rFonts w:ascii="Aptos" w:hAnsi="Aptos" w:cs="Arial"/>
          <w:sz w:val="22"/>
          <w:szCs w:val="22"/>
          <w:lang w:val="en-GB"/>
        </w:rPr>
      </w:pPr>
      <w:r w:rsidRPr="00324EEA">
        <w:rPr>
          <w:rFonts w:ascii="Aptos" w:hAnsi="Aptos" w:cs="Arial"/>
          <w:sz w:val="22"/>
          <w:szCs w:val="22"/>
          <w:lang w:val="en-GB"/>
        </w:rPr>
        <w:t xml:space="preserve">“I am obsessed with this symphony. I wouldn’t conduct it if I weren’t,” says </w:t>
      </w:r>
      <w:r w:rsidRPr="00324EEA">
        <w:rPr>
          <w:rFonts w:ascii="Aptos" w:hAnsi="Aptos" w:cs="Arial"/>
          <w:b/>
          <w:bCs/>
          <w:sz w:val="22"/>
          <w:szCs w:val="22"/>
          <w:lang w:val="en-GB"/>
        </w:rPr>
        <w:t>Semyon Bychkov</w:t>
      </w:r>
      <w:r w:rsidRPr="00324EEA">
        <w:rPr>
          <w:rFonts w:ascii="Aptos" w:hAnsi="Aptos" w:cs="Arial"/>
          <w:sz w:val="22"/>
          <w:szCs w:val="22"/>
          <w:lang w:val="en-GB"/>
        </w:rPr>
        <w:t xml:space="preserve"> of the </w:t>
      </w:r>
      <w:r w:rsidRPr="00324EEA">
        <w:rPr>
          <w:rFonts w:ascii="Aptos" w:hAnsi="Aptos" w:cs="Arial"/>
          <w:i/>
          <w:iCs/>
          <w:sz w:val="22"/>
          <w:szCs w:val="22"/>
          <w:lang w:val="en-GB"/>
        </w:rPr>
        <w:t>Eighth Symphony</w:t>
      </w:r>
      <w:r w:rsidRPr="00324EEA">
        <w:rPr>
          <w:rFonts w:ascii="Aptos" w:hAnsi="Aptos" w:cs="Arial"/>
          <w:sz w:val="22"/>
          <w:szCs w:val="22"/>
          <w:lang w:val="en-GB"/>
        </w:rPr>
        <w:t xml:space="preserve">. Mahler composed the piece in just ten weeks in the summer of 1906. In it, he combined the Latin hymn </w:t>
      </w:r>
      <w:r w:rsidRPr="00324EEA">
        <w:rPr>
          <w:rFonts w:ascii="Aptos" w:hAnsi="Aptos" w:cs="Arial"/>
          <w:i/>
          <w:iCs/>
          <w:sz w:val="22"/>
          <w:szCs w:val="22"/>
          <w:lang w:val="en-GB"/>
        </w:rPr>
        <w:t>Veni creator spiritus</w:t>
      </w:r>
      <w:r w:rsidRPr="00324EEA">
        <w:rPr>
          <w:rFonts w:ascii="Aptos" w:hAnsi="Aptos" w:cs="Arial"/>
          <w:sz w:val="22"/>
          <w:szCs w:val="22"/>
          <w:lang w:val="en-GB"/>
        </w:rPr>
        <w:t xml:space="preserve"> with the final scene from Goethe’s </w:t>
      </w:r>
      <w:r w:rsidRPr="00324EEA">
        <w:rPr>
          <w:rFonts w:ascii="Aptos" w:hAnsi="Aptos" w:cs="Arial"/>
          <w:i/>
          <w:iCs/>
          <w:sz w:val="22"/>
          <w:szCs w:val="22"/>
          <w:lang w:val="en-GB"/>
        </w:rPr>
        <w:t>Faust</w:t>
      </w:r>
      <w:r w:rsidRPr="00324EEA">
        <w:rPr>
          <w:rFonts w:ascii="Aptos" w:hAnsi="Aptos" w:cs="Arial"/>
          <w:sz w:val="22"/>
          <w:szCs w:val="22"/>
          <w:lang w:val="en-GB"/>
        </w:rPr>
        <w:t>, as an expression of the connection between Christian faith and Goethe’s symbolic vision of humanity’s redemption through love. At the time, Mahler feverishly described the work not as music of voices, but of suns and planets.</w:t>
      </w:r>
    </w:p>
    <w:p w14:paraId="4F74A52F" w14:textId="77777777" w:rsidR="00324EEA" w:rsidRPr="00324EEA" w:rsidRDefault="00324EEA" w:rsidP="00634033">
      <w:pPr>
        <w:tabs>
          <w:tab w:val="left" w:pos="0"/>
          <w:tab w:val="left" w:pos="142"/>
        </w:tabs>
        <w:spacing w:after="0" w:line="276" w:lineRule="auto"/>
        <w:ind w:left="-142"/>
        <w:jc w:val="both"/>
        <w:rPr>
          <w:rFonts w:ascii="Aptos" w:hAnsi="Aptos" w:cs="Arial"/>
          <w:sz w:val="22"/>
          <w:szCs w:val="22"/>
          <w:lang w:val="en-GB"/>
        </w:rPr>
      </w:pPr>
    </w:p>
    <w:p w14:paraId="537B2BF6" w14:textId="03C82F32" w:rsidR="00324EEA" w:rsidRPr="00324EEA" w:rsidRDefault="00324EEA" w:rsidP="00324EEA">
      <w:pPr>
        <w:tabs>
          <w:tab w:val="left" w:pos="0"/>
          <w:tab w:val="left" w:pos="142"/>
        </w:tabs>
        <w:spacing w:after="0" w:line="276" w:lineRule="auto"/>
        <w:ind w:left="-142"/>
        <w:jc w:val="both"/>
        <w:rPr>
          <w:rFonts w:ascii="Aptos" w:hAnsi="Aptos" w:cs="Arial"/>
          <w:sz w:val="22"/>
          <w:szCs w:val="22"/>
          <w:lang w:val="en-GB"/>
        </w:rPr>
      </w:pPr>
      <w:r w:rsidRPr="00324EEA">
        <w:rPr>
          <w:rFonts w:ascii="Aptos" w:hAnsi="Aptos" w:cs="Arial"/>
          <w:sz w:val="22"/>
          <w:szCs w:val="22"/>
          <w:lang w:val="en-GB"/>
        </w:rPr>
        <w:t xml:space="preserve">The </w:t>
      </w:r>
      <w:r w:rsidRPr="00324EEA">
        <w:rPr>
          <w:rFonts w:ascii="Aptos" w:hAnsi="Aptos" w:cs="Arial"/>
          <w:i/>
          <w:iCs/>
          <w:sz w:val="22"/>
          <w:szCs w:val="22"/>
          <w:lang w:val="en-GB"/>
        </w:rPr>
        <w:t>“Symphony of a Thousand”</w:t>
      </w:r>
      <w:r w:rsidRPr="00324EEA">
        <w:rPr>
          <w:rFonts w:ascii="Aptos" w:hAnsi="Aptos" w:cs="Arial"/>
          <w:sz w:val="22"/>
          <w:szCs w:val="22"/>
          <w:lang w:val="en-GB"/>
        </w:rPr>
        <w:t xml:space="preserve"> was the last of Mahler’s works to premiere during his lifetime. Its first performance took place on 12 September 1910 in Munich, in the Neue Musik-</w:t>
      </w:r>
      <w:proofErr w:type="spellStart"/>
      <w:r w:rsidRPr="00324EEA">
        <w:rPr>
          <w:rFonts w:ascii="Aptos" w:hAnsi="Aptos" w:cs="Arial"/>
          <w:sz w:val="22"/>
          <w:szCs w:val="22"/>
          <w:lang w:val="en-GB"/>
        </w:rPr>
        <w:t>Festhalle</w:t>
      </w:r>
      <w:proofErr w:type="spellEnd"/>
      <w:r w:rsidRPr="00324EEA">
        <w:rPr>
          <w:rFonts w:ascii="Aptos" w:hAnsi="Aptos" w:cs="Arial"/>
          <w:sz w:val="22"/>
          <w:szCs w:val="22"/>
          <w:lang w:val="en-GB"/>
        </w:rPr>
        <w:t xml:space="preserve">, with an audience that included composers Richard Strauss, Camille Saint-Saëns and Anton Webern, conductor Leopold Stokowski – who would lead the American premiere six years later – and writer Thomas Mann. Deeply moved by the work, Mann wrote to Mahler, calling him a man who “expresses the art of our time in its most profound and sacred form.” The premiere featured 858 singers and 171 instrumentalists, inspiring the nickname </w:t>
      </w:r>
      <w:r w:rsidRPr="00324EEA">
        <w:rPr>
          <w:rFonts w:ascii="Aptos" w:hAnsi="Aptos" w:cs="Arial"/>
          <w:i/>
          <w:iCs/>
          <w:sz w:val="22"/>
          <w:szCs w:val="22"/>
          <w:lang w:val="en-GB"/>
        </w:rPr>
        <w:t>Symphony of a Thousand</w:t>
      </w:r>
      <w:r w:rsidRPr="00324EEA">
        <w:rPr>
          <w:rFonts w:ascii="Aptos" w:hAnsi="Aptos" w:cs="Arial"/>
          <w:sz w:val="22"/>
          <w:szCs w:val="22"/>
          <w:lang w:val="en-GB"/>
        </w:rPr>
        <w:t>, coined by Munich impresario Emil Gutmann.</w:t>
      </w:r>
    </w:p>
    <w:p w14:paraId="06CB3C34" w14:textId="77777777" w:rsidR="001C7ED7" w:rsidRPr="00324EEA" w:rsidRDefault="001C7ED7" w:rsidP="000759D7">
      <w:pPr>
        <w:tabs>
          <w:tab w:val="left" w:pos="0"/>
          <w:tab w:val="left" w:pos="142"/>
        </w:tabs>
        <w:spacing w:after="0" w:line="276" w:lineRule="auto"/>
        <w:rPr>
          <w:rFonts w:cs="Arial"/>
          <w:b/>
          <w:bCs/>
          <w:sz w:val="22"/>
          <w:szCs w:val="22"/>
          <w:lang w:val="en-GB"/>
        </w:rPr>
      </w:pPr>
    </w:p>
    <w:p w14:paraId="64740ECC" w14:textId="7EF9A03E" w:rsidR="00324EEA" w:rsidRPr="00324EEA" w:rsidRDefault="00324EEA" w:rsidP="00324EEA">
      <w:pPr>
        <w:tabs>
          <w:tab w:val="left" w:pos="142"/>
        </w:tabs>
        <w:spacing w:after="0" w:line="276" w:lineRule="auto"/>
        <w:ind w:left="-142"/>
        <w:jc w:val="both"/>
        <w:rPr>
          <w:rFonts w:ascii="Aptos" w:hAnsi="Aptos" w:cs="Arial"/>
          <w:color w:val="000000" w:themeColor="text1"/>
          <w:sz w:val="22"/>
          <w:szCs w:val="22"/>
          <w:lang w:val="en-GB"/>
        </w:rPr>
      </w:pPr>
      <w:r w:rsidRPr="00324EEA">
        <w:rPr>
          <w:rFonts w:ascii="Aptos" w:hAnsi="Aptos" w:cs="Arial"/>
          <w:color w:val="000000" w:themeColor="text1"/>
          <w:sz w:val="22"/>
          <w:szCs w:val="22"/>
          <w:lang w:val="en-GB"/>
        </w:rPr>
        <w:t xml:space="preserve">The Prague Spring Festival has presented the </w:t>
      </w:r>
      <w:r w:rsidRPr="00324EEA">
        <w:rPr>
          <w:rFonts w:ascii="Aptos" w:hAnsi="Aptos" w:cs="Arial"/>
          <w:i/>
          <w:iCs/>
          <w:color w:val="000000" w:themeColor="text1"/>
          <w:sz w:val="22"/>
          <w:szCs w:val="22"/>
          <w:lang w:val="en-GB"/>
        </w:rPr>
        <w:t>Symphony of a Thousand</w:t>
      </w:r>
      <w:r w:rsidRPr="00324EEA">
        <w:rPr>
          <w:rFonts w:ascii="Aptos" w:hAnsi="Aptos" w:cs="Arial"/>
          <w:color w:val="000000" w:themeColor="text1"/>
          <w:sz w:val="22"/>
          <w:szCs w:val="22"/>
          <w:lang w:val="en-GB"/>
        </w:rPr>
        <w:t xml:space="preserve"> only twice before: in 1993 at St Vitus Cathedral under Jiří Kout, as part of the </w:t>
      </w:r>
      <w:r w:rsidRPr="00324EEA">
        <w:rPr>
          <w:rFonts w:ascii="Aptos" w:hAnsi="Aptos" w:cs="Arial"/>
          <w:i/>
          <w:iCs/>
          <w:color w:val="000000" w:themeColor="text1"/>
          <w:sz w:val="22"/>
          <w:szCs w:val="22"/>
          <w:lang w:val="en-GB"/>
        </w:rPr>
        <w:t>European Cathedral Concerts</w:t>
      </w:r>
      <w:r w:rsidRPr="00324EEA">
        <w:rPr>
          <w:rFonts w:ascii="Aptos" w:hAnsi="Aptos" w:cs="Arial"/>
          <w:color w:val="000000" w:themeColor="text1"/>
          <w:sz w:val="22"/>
          <w:szCs w:val="22"/>
          <w:lang w:val="en-GB"/>
        </w:rPr>
        <w:t xml:space="preserve"> series (with two performances), and in 2011 at the O2 Arena under Christoph Eschenbach.</w:t>
      </w:r>
    </w:p>
    <w:p w14:paraId="7010E21D" w14:textId="77777777" w:rsidR="00324EEA" w:rsidRPr="00324EEA" w:rsidRDefault="00324EEA" w:rsidP="00634033">
      <w:pPr>
        <w:tabs>
          <w:tab w:val="left" w:pos="142"/>
        </w:tabs>
        <w:spacing w:after="0" w:line="276" w:lineRule="auto"/>
        <w:ind w:left="-142"/>
        <w:jc w:val="both"/>
        <w:rPr>
          <w:rFonts w:ascii="Aptos" w:hAnsi="Aptos" w:cs="Arial"/>
          <w:color w:val="000000" w:themeColor="text1"/>
          <w:sz w:val="22"/>
          <w:szCs w:val="22"/>
          <w:lang w:val="en-GB"/>
        </w:rPr>
      </w:pPr>
    </w:p>
    <w:p w14:paraId="700B6F02" w14:textId="77777777" w:rsidR="000427B0" w:rsidRDefault="000427B0" w:rsidP="00324EEA">
      <w:pPr>
        <w:tabs>
          <w:tab w:val="left" w:pos="142"/>
        </w:tabs>
        <w:spacing w:after="0" w:line="276" w:lineRule="auto"/>
        <w:ind w:left="-142"/>
        <w:jc w:val="both"/>
        <w:rPr>
          <w:rFonts w:ascii="Aptos" w:hAnsi="Aptos" w:cs="Arial"/>
          <w:color w:val="000000" w:themeColor="text1"/>
          <w:sz w:val="22"/>
          <w:szCs w:val="22"/>
          <w:lang w:val="en-GB"/>
        </w:rPr>
      </w:pPr>
    </w:p>
    <w:p w14:paraId="1F12AF10" w14:textId="77777777" w:rsidR="000427B0" w:rsidRDefault="000427B0" w:rsidP="00324EEA">
      <w:pPr>
        <w:tabs>
          <w:tab w:val="left" w:pos="142"/>
        </w:tabs>
        <w:spacing w:after="0" w:line="276" w:lineRule="auto"/>
        <w:ind w:left="-142"/>
        <w:jc w:val="both"/>
        <w:rPr>
          <w:rFonts w:ascii="Aptos" w:hAnsi="Aptos" w:cs="Arial"/>
          <w:color w:val="000000" w:themeColor="text1"/>
          <w:sz w:val="22"/>
          <w:szCs w:val="22"/>
          <w:lang w:val="en-GB"/>
        </w:rPr>
      </w:pPr>
    </w:p>
    <w:p w14:paraId="6EACE11E" w14:textId="77777777" w:rsidR="000427B0" w:rsidRDefault="000427B0" w:rsidP="00324EEA">
      <w:pPr>
        <w:tabs>
          <w:tab w:val="left" w:pos="142"/>
        </w:tabs>
        <w:spacing w:after="0" w:line="276" w:lineRule="auto"/>
        <w:ind w:left="-142"/>
        <w:jc w:val="both"/>
        <w:rPr>
          <w:rFonts w:ascii="Aptos" w:hAnsi="Aptos" w:cs="Arial"/>
          <w:color w:val="000000" w:themeColor="text1"/>
          <w:sz w:val="22"/>
          <w:szCs w:val="22"/>
          <w:lang w:val="en-GB"/>
        </w:rPr>
      </w:pPr>
    </w:p>
    <w:p w14:paraId="6C81ECD5" w14:textId="77777777" w:rsidR="000427B0" w:rsidRDefault="000427B0" w:rsidP="00324EEA">
      <w:pPr>
        <w:tabs>
          <w:tab w:val="left" w:pos="142"/>
        </w:tabs>
        <w:spacing w:after="0" w:line="276" w:lineRule="auto"/>
        <w:ind w:left="-142"/>
        <w:jc w:val="both"/>
        <w:rPr>
          <w:rFonts w:ascii="Aptos" w:hAnsi="Aptos" w:cs="Arial"/>
          <w:color w:val="000000" w:themeColor="text1"/>
          <w:sz w:val="22"/>
          <w:szCs w:val="22"/>
          <w:lang w:val="en-GB"/>
        </w:rPr>
      </w:pPr>
    </w:p>
    <w:p w14:paraId="2DC37463" w14:textId="794523F8" w:rsidR="00634033" w:rsidRPr="00324EEA" w:rsidRDefault="00324EEA" w:rsidP="00324EEA">
      <w:pPr>
        <w:tabs>
          <w:tab w:val="left" w:pos="142"/>
        </w:tabs>
        <w:spacing w:after="0" w:line="276" w:lineRule="auto"/>
        <w:ind w:left="-142"/>
        <w:jc w:val="both"/>
        <w:rPr>
          <w:rFonts w:ascii="Aptos" w:hAnsi="Aptos" w:cs="Arial"/>
          <w:color w:val="000000" w:themeColor="text1"/>
          <w:sz w:val="22"/>
          <w:szCs w:val="22"/>
          <w:lang w:val="en-GB"/>
        </w:rPr>
      </w:pPr>
      <w:r w:rsidRPr="00324EEA">
        <w:rPr>
          <w:rFonts w:ascii="Aptos" w:hAnsi="Aptos" w:cs="Arial"/>
          <w:color w:val="000000" w:themeColor="text1"/>
          <w:sz w:val="22"/>
          <w:szCs w:val="22"/>
          <w:lang w:val="en-GB"/>
        </w:rPr>
        <w:t xml:space="preserve">The upcoming 2025 Prague Spring performances will feature an exceptional cast of soloists, including </w:t>
      </w:r>
      <w:r w:rsidRPr="00324EEA">
        <w:rPr>
          <w:rFonts w:ascii="Aptos" w:hAnsi="Aptos" w:cs="Arial"/>
          <w:b/>
          <w:bCs/>
          <w:color w:val="000000" w:themeColor="text1"/>
          <w:sz w:val="22"/>
          <w:szCs w:val="22"/>
          <w:lang w:val="en-GB"/>
        </w:rPr>
        <w:t>Sarah Wegener,</w:t>
      </w:r>
      <w:r w:rsidRPr="00324EEA">
        <w:rPr>
          <w:rFonts w:ascii="Aptos" w:hAnsi="Aptos" w:cs="Arial"/>
          <w:color w:val="000000" w:themeColor="text1"/>
          <w:sz w:val="22"/>
          <w:szCs w:val="22"/>
          <w:lang w:val="en-GB"/>
        </w:rPr>
        <w:t xml:space="preserve"> who has sung </w:t>
      </w:r>
      <w:r w:rsidRPr="00C341A7">
        <w:rPr>
          <w:rFonts w:ascii="Aptos" w:hAnsi="Aptos" w:cs="Arial"/>
          <w:color w:val="000000" w:themeColor="text1"/>
          <w:sz w:val="22"/>
          <w:szCs w:val="22"/>
          <w:lang w:val="en-GB"/>
        </w:rPr>
        <w:t>the</w:t>
      </w:r>
      <w:r w:rsidRPr="00324EEA">
        <w:rPr>
          <w:rFonts w:ascii="Aptos" w:hAnsi="Aptos" w:cs="Arial"/>
          <w:i/>
          <w:iCs/>
          <w:color w:val="000000" w:themeColor="text1"/>
          <w:sz w:val="22"/>
          <w:szCs w:val="22"/>
          <w:lang w:val="en-GB"/>
        </w:rPr>
        <w:t xml:space="preserve"> Eighth</w:t>
      </w:r>
      <w:r w:rsidRPr="00324EEA">
        <w:rPr>
          <w:rFonts w:ascii="Aptos" w:hAnsi="Aptos" w:cs="Arial"/>
          <w:color w:val="000000" w:themeColor="text1"/>
          <w:sz w:val="22"/>
          <w:szCs w:val="22"/>
          <w:lang w:val="en-GB"/>
        </w:rPr>
        <w:t xml:space="preserve"> under Kirill Petrenko, Kent Nagano and James Conlon; and Gramophone Award winner </w:t>
      </w:r>
      <w:r w:rsidRPr="00324EEA">
        <w:rPr>
          <w:rFonts w:ascii="Aptos" w:hAnsi="Aptos" w:cs="Arial"/>
          <w:b/>
          <w:bCs/>
          <w:color w:val="000000" w:themeColor="text1"/>
          <w:sz w:val="22"/>
          <w:szCs w:val="22"/>
          <w:lang w:val="en-GB"/>
        </w:rPr>
        <w:t xml:space="preserve">Jennifer Johnston, </w:t>
      </w:r>
      <w:r w:rsidRPr="00324EEA">
        <w:rPr>
          <w:rFonts w:ascii="Aptos" w:hAnsi="Aptos" w:cs="Arial"/>
          <w:color w:val="000000" w:themeColor="text1"/>
          <w:sz w:val="22"/>
          <w:szCs w:val="22"/>
          <w:lang w:val="en-GB"/>
        </w:rPr>
        <w:t xml:space="preserve">who has performed Mahler’s </w:t>
      </w:r>
      <w:r w:rsidRPr="00324EEA">
        <w:rPr>
          <w:rFonts w:ascii="Aptos" w:hAnsi="Aptos" w:cs="Arial"/>
          <w:i/>
          <w:iCs/>
          <w:color w:val="000000" w:themeColor="text1"/>
          <w:sz w:val="22"/>
          <w:szCs w:val="22"/>
          <w:lang w:val="en-GB"/>
        </w:rPr>
        <w:t>Second</w:t>
      </w:r>
      <w:r w:rsidRPr="00324EEA">
        <w:rPr>
          <w:rFonts w:ascii="Aptos" w:hAnsi="Aptos" w:cs="Arial"/>
          <w:color w:val="000000" w:themeColor="text1"/>
          <w:sz w:val="22"/>
          <w:szCs w:val="22"/>
          <w:lang w:val="en-GB"/>
        </w:rPr>
        <w:t xml:space="preserve"> and </w:t>
      </w:r>
      <w:r w:rsidRPr="00324EEA">
        <w:rPr>
          <w:rFonts w:ascii="Aptos" w:hAnsi="Aptos" w:cs="Arial"/>
          <w:i/>
          <w:iCs/>
          <w:color w:val="000000" w:themeColor="text1"/>
          <w:sz w:val="22"/>
          <w:szCs w:val="22"/>
          <w:lang w:val="en-GB"/>
        </w:rPr>
        <w:t>Third</w:t>
      </w:r>
      <w:r w:rsidRPr="00324EEA">
        <w:rPr>
          <w:rFonts w:ascii="Aptos" w:hAnsi="Aptos" w:cs="Arial"/>
          <w:color w:val="000000" w:themeColor="text1"/>
          <w:sz w:val="22"/>
          <w:szCs w:val="22"/>
          <w:lang w:val="en-GB"/>
        </w:rPr>
        <w:t xml:space="preserve"> </w:t>
      </w:r>
      <w:r w:rsidRPr="00324EEA">
        <w:rPr>
          <w:rFonts w:ascii="Aptos" w:hAnsi="Aptos" w:cs="Arial"/>
          <w:i/>
          <w:iCs/>
          <w:color w:val="000000" w:themeColor="text1"/>
          <w:sz w:val="22"/>
          <w:szCs w:val="22"/>
          <w:lang w:val="en-GB"/>
        </w:rPr>
        <w:t>Symphonies</w:t>
      </w:r>
      <w:r w:rsidRPr="00324EEA">
        <w:rPr>
          <w:rFonts w:ascii="Aptos" w:hAnsi="Aptos" w:cs="Arial"/>
          <w:color w:val="000000" w:themeColor="text1"/>
          <w:sz w:val="22"/>
          <w:szCs w:val="22"/>
          <w:lang w:val="en-GB"/>
        </w:rPr>
        <w:t xml:space="preserve"> with the Royal Concertgebouw Orchestra and Klaus Mäkelä, and with the Cleveland Orchestra and the Vienna Philharmonic under Franz Welser-Möst. The tenor part will be sung by British star </w:t>
      </w:r>
      <w:r w:rsidRPr="00324EEA">
        <w:rPr>
          <w:rFonts w:ascii="Aptos" w:hAnsi="Aptos" w:cs="Arial"/>
          <w:b/>
          <w:bCs/>
          <w:color w:val="000000" w:themeColor="text1"/>
          <w:sz w:val="22"/>
          <w:szCs w:val="22"/>
          <w:lang w:val="en-GB"/>
        </w:rPr>
        <w:t>David Butt Philip,</w:t>
      </w:r>
      <w:r w:rsidRPr="00324EEA">
        <w:rPr>
          <w:rFonts w:ascii="Aptos" w:hAnsi="Aptos" w:cs="Arial"/>
          <w:color w:val="000000" w:themeColor="text1"/>
          <w:sz w:val="22"/>
          <w:szCs w:val="22"/>
          <w:lang w:val="en-GB"/>
        </w:rPr>
        <w:t xml:space="preserve"> who has made acclaimed debuts at Covent Garden, the Vienna and Bavarian State Operas, and the Metropolitan Opera in New York.</w:t>
      </w:r>
    </w:p>
    <w:p w14:paraId="07F998F6" w14:textId="77777777" w:rsidR="00634033" w:rsidRPr="00324EEA" w:rsidRDefault="00634033" w:rsidP="00634033">
      <w:pPr>
        <w:spacing w:after="0" w:line="276" w:lineRule="auto"/>
        <w:ind w:left="-142"/>
        <w:rPr>
          <w:sz w:val="22"/>
          <w:szCs w:val="22"/>
          <w:lang w:val="en-GB"/>
        </w:rPr>
      </w:pPr>
    </w:p>
    <w:p w14:paraId="11E3E41D" w14:textId="77777777" w:rsidR="00324EEA" w:rsidRPr="00324EEA" w:rsidRDefault="00324EEA" w:rsidP="00324EEA">
      <w:pPr>
        <w:spacing w:after="0" w:line="276" w:lineRule="auto"/>
        <w:ind w:left="-142"/>
        <w:rPr>
          <w:sz w:val="22"/>
          <w:szCs w:val="22"/>
          <w:lang w:val="en-GB"/>
        </w:rPr>
      </w:pPr>
      <w:r w:rsidRPr="00324EEA">
        <w:rPr>
          <w:b/>
          <w:bCs/>
          <w:sz w:val="22"/>
          <w:szCs w:val="22"/>
          <w:lang w:val="en-GB"/>
        </w:rPr>
        <w:t>Performers at the 2025 Prague Spring Festival:</w:t>
      </w:r>
      <w:r w:rsidRPr="00324EEA">
        <w:rPr>
          <w:b/>
          <w:bCs/>
          <w:sz w:val="22"/>
          <w:szCs w:val="22"/>
          <w:lang w:val="en-GB"/>
        </w:rPr>
        <w:br/>
      </w:r>
      <w:r w:rsidRPr="00324EEA">
        <w:rPr>
          <w:sz w:val="22"/>
          <w:szCs w:val="22"/>
          <w:lang w:val="en-GB"/>
        </w:rPr>
        <w:t>Czech Philharmonic</w:t>
      </w:r>
      <w:r w:rsidRPr="00324EEA">
        <w:rPr>
          <w:sz w:val="22"/>
          <w:szCs w:val="22"/>
          <w:lang w:val="en-GB"/>
        </w:rPr>
        <w:br/>
        <w:t>Semyon Bychkov (conductor)</w:t>
      </w:r>
      <w:r w:rsidRPr="00324EEA">
        <w:rPr>
          <w:sz w:val="22"/>
          <w:szCs w:val="22"/>
          <w:lang w:val="en-GB"/>
        </w:rPr>
        <w:br/>
        <w:t>Czech Philharmonic Choir Brno</w:t>
      </w:r>
      <w:r w:rsidRPr="00324EEA">
        <w:rPr>
          <w:sz w:val="22"/>
          <w:szCs w:val="22"/>
          <w:lang w:val="en-GB"/>
        </w:rPr>
        <w:br/>
        <w:t xml:space="preserve">Joel </w:t>
      </w:r>
      <w:proofErr w:type="spellStart"/>
      <w:r w:rsidRPr="00324EEA">
        <w:rPr>
          <w:sz w:val="22"/>
          <w:szCs w:val="22"/>
          <w:lang w:val="en-GB"/>
        </w:rPr>
        <w:t>Hána</w:t>
      </w:r>
      <w:proofErr w:type="spellEnd"/>
      <w:r w:rsidRPr="00324EEA">
        <w:rPr>
          <w:sz w:val="22"/>
          <w:szCs w:val="22"/>
          <w:lang w:val="en-GB"/>
        </w:rPr>
        <w:t xml:space="preserve"> (choirmaster)</w:t>
      </w:r>
      <w:r w:rsidRPr="00324EEA">
        <w:rPr>
          <w:sz w:val="22"/>
          <w:szCs w:val="22"/>
          <w:lang w:val="en-GB"/>
        </w:rPr>
        <w:br/>
        <w:t>Prague Philharmonic Choir</w:t>
      </w:r>
      <w:r w:rsidRPr="00324EEA">
        <w:rPr>
          <w:sz w:val="22"/>
          <w:szCs w:val="22"/>
          <w:lang w:val="en-GB"/>
        </w:rPr>
        <w:br/>
        <w:t xml:space="preserve">Lukáš </w:t>
      </w:r>
      <w:proofErr w:type="spellStart"/>
      <w:r w:rsidRPr="00324EEA">
        <w:rPr>
          <w:sz w:val="22"/>
          <w:szCs w:val="22"/>
          <w:lang w:val="en-GB"/>
        </w:rPr>
        <w:t>Vasilek</w:t>
      </w:r>
      <w:proofErr w:type="spellEnd"/>
      <w:r w:rsidRPr="00324EEA">
        <w:rPr>
          <w:sz w:val="22"/>
          <w:szCs w:val="22"/>
          <w:lang w:val="en-GB"/>
        </w:rPr>
        <w:t xml:space="preserve"> (choirmaster)</w:t>
      </w:r>
      <w:r w:rsidRPr="00324EEA">
        <w:rPr>
          <w:sz w:val="22"/>
          <w:szCs w:val="22"/>
          <w:lang w:val="en-GB"/>
        </w:rPr>
        <w:br/>
        <w:t>Kühn Children’s Choir</w:t>
      </w:r>
      <w:r w:rsidRPr="00324EEA">
        <w:rPr>
          <w:sz w:val="22"/>
          <w:szCs w:val="22"/>
          <w:lang w:val="en-GB"/>
        </w:rPr>
        <w:br/>
        <w:t xml:space="preserve">Jiří </w:t>
      </w:r>
      <w:proofErr w:type="spellStart"/>
      <w:r w:rsidRPr="00324EEA">
        <w:rPr>
          <w:sz w:val="22"/>
          <w:szCs w:val="22"/>
          <w:lang w:val="en-GB"/>
        </w:rPr>
        <w:t>Chvála</w:t>
      </w:r>
      <w:proofErr w:type="spellEnd"/>
      <w:r w:rsidRPr="00324EEA">
        <w:rPr>
          <w:sz w:val="22"/>
          <w:szCs w:val="22"/>
          <w:lang w:val="en-GB"/>
        </w:rPr>
        <w:t xml:space="preserve"> (choirmaster)</w:t>
      </w:r>
    </w:p>
    <w:p w14:paraId="6EB2E913" w14:textId="77777777" w:rsidR="00324EEA" w:rsidRPr="00324EEA" w:rsidRDefault="00324EEA" w:rsidP="00324EEA">
      <w:pPr>
        <w:spacing w:after="0" w:line="276" w:lineRule="auto"/>
        <w:ind w:left="-142"/>
        <w:rPr>
          <w:sz w:val="22"/>
          <w:szCs w:val="22"/>
          <w:lang w:val="en-GB"/>
        </w:rPr>
      </w:pPr>
      <w:r w:rsidRPr="00324EEA">
        <w:rPr>
          <w:sz w:val="22"/>
          <w:szCs w:val="22"/>
          <w:lang w:val="en-GB"/>
        </w:rPr>
        <w:t>Soloists:</w:t>
      </w:r>
      <w:r w:rsidRPr="00324EEA">
        <w:rPr>
          <w:sz w:val="22"/>
          <w:szCs w:val="22"/>
          <w:lang w:val="en-GB"/>
        </w:rPr>
        <w:br/>
        <w:t>Sarah Wegener (soprano)</w:t>
      </w:r>
      <w:r w:rsidRPr="00324EEA">
        <w:rPr>
          <w:sz w:val="22"/>
          <w:szCs w:val="22"/>
          <w:lang w:val="en-GB"/>
        </w:rPr>
        <w:br/>
        <w:t>Kateřina Kněžíková (soprano)</w:t>
      </w:r>
      <w:r w:rsidRPr="00324EEA">
        <w:rPr>
          <w:sz w:val="22"/>
          <w:szCs w:val="22"/>
          <w:lang w:val="en-GB"/>
        </w:rPr>
        <w:br/>
        <w:t xml:space="preserve">Miriam </w:t>
      </w:r>
      <w:proofErr w:type="spellStart"/>
      <w:r w:rsidRPr="00324EEA">
        <w:rPr>
          <w:sz w:val="22"/>
          <w:szCs w:val="22"/>
          <w:lang w:val="en-GB"/>
        </w:rPr>
        <w:t>Kutrowatz</w:t>
      </w:r>
      <w:proofErr w:type="spellEnd"/>
      <w:r w:rsidRPr="00324EEA">
        <w:rPr>
          <w:sz w:val="22"/>
          <w:szCs w:val="22"/>
          <w:lang w:val="en-GB"/>
        </w:rPr>
        <w:t xml:space="preserve"> (soprano)</w:t>
      </w:r>
      <w:r w:rsidRPr="00324EEA">
        <w:rPr>
          <w:sz w:val="22"/>
          <w:szCs w:val="22"/>
          <w:lang w:val="en-GB"/>
        </w:rPr>
        <w:br/>
        <w:t>Stefanie Irányi (mezzo-soprano)</w:t>
      </w:r>
      <w:r w:rsidRPr="00324EEA">
        <w:rPr>
          <w:sz w:val="22"/>
          <w:szCs w:val="22"/>
          <w:lang w:val="en-GB"/>
        </w:rPr>
        <w:br/>
        <w:t>Jennifer Johnston (mezzo-soprano)</w:t>
      </w:r>
      <w:r w:rsidRPr="00324EEA">
        <w:rPr>
          <w:sz w:val="22"/>
          <w:szCs w:val="22"/>
          <w:lang w:val="en-GB"/>
        </w:rPr>
        <w:br/>
        <w:t>David Butt Philip (tenor)</w:t>
      </w:r>
      <w:r w:rsidRPr="00324EEA">
        <w:rPr>
          <w:sz w:val="22"/>
          <w:szCs w:val="22"/>
          <w:lang w:val="en-GB"/>
        </w:rPr>
        <w:br/>
        <w:t xml:space="preserve">Adam </w:t>
      </w:r>
      <w:proofErr w:type="spellStart"/>
      <w:r w:rsidRPr="00324EEA">
        <w:rPr>
          <w:sz w:val="22"/>
          <w:szCs w:val="22"/>
          <w:lang w:val="en-GB"/>
        </w:rPr>
        <w:t>Plachetka</w:t>
      </w:r>
      <w:proofErr w:type="spellEnd"/>
      <w:r w:rsidRPr="00324EEA">
        <w:rPr>
          <w:sz w:val="22"/>
          <w:szCs w:val="22"/>
          <w:lang w:val="en-GB"/>
        </w:rPr>
        <w:t xml:space="preserve"> (baritone)</w:t>
      </w:r>
      <w:r w:rsidRPr="00324EEA">
        <w:rPr>
          <w:sz w:val="22"/>
          <w:szCs w:val="22"/>
          <w:lang w:val="en-GB"/>
        </w:rPr>
        <w:br/>
        <w:t>David Leigh (bass)</w:t>
      </w:r>
    </w:p>
    <w:p w14:paraId="594BF1A6" w14:textId="77777777" w:rsidR="00634033" w:rsidRPr="00324EEA" w:rsidRDefault="00634033" w:rsidP="00634033">
      <w:pPr>
        <w:spacing w:after="0" w:line="276" w:lineRule="auto"/>
        <w:ind w:left="-142"/>
        <w:rPr>
          <w:sz w:val="22"/>
          <w:szCs w:val="22"/>
          <w:lang w:val="en-GB"/>
        </w:rPr>
      </w:pPr>
    </w:p>
    <w:p w14:paraId="116B4007" w14:textId="54535457" w:rsidR="00634033" w:rsidRPr="000427B0" w:rsidRDefault="00324EEA" w:rsidP="00634033">
      <w:pPr>
        <w:spacing w:after="0" w:line="276" w:lineRule="auto"/>
        <w:ind w:left="-142"/>
        <w:rPr>
          <w:sz w:val="22"/>
          <w:szCs w:val="22"/>
          <w:lang w:val="en-GB"/>
        </w:rPr>
      </w:pPr>
      <w:r w:rsidRPr="000427B0">
        <w:rPr>
          <w:sz w:val="22"/>
          <w:szCs w:val="22"/>
          <w:lang w:val="en-GB"/>
        </w:rPr>
        <w:t xml:space="preserve">The Prague Spring performances of Mahler’s </w:t>
      </w:r>
      <w:r w:rsidRPr="000427B0">
        <w:rPr>
          <w:i/>
          <w:iCs/>
          <w:sz w:val="22"/>
          <w:szCs w:val="22"/>
          <w:lang w:val="en-GB"/>
        </w:rPr>
        <w:t>Symphony No. 8</w:t>
      </w:r>
      <w:r w:rsidRPr="000427B0">
        <w:rPr>
          <w:sz w:val="22"/>
          <w:szCs w:val="22"/>
          <w:lang w:val="en-GB"/>
        </w:rPr>
        <w:t xml:space="preserve"> will take place on 2 and 3 June at 8:00 p.m. in the Smetana Hall of the Municipal House.</w:t>
      </w:r>
      <w:r w:rsidRPr="000427B0">
        <w:rPr>
          <w:sz w:val="22"/>
          <w:szCs w:val="22"/>
          <w:lang w:val="en-GB"/>
        </w:rPr>
        <w:br/>
        <w:t>Concert details:</w:t>
      </w:r>
      <w:r w:rsidR="00634033" w:rsidRPr="000427B0">
        <w:rPr>
          <w:sz w:val="22"/>
          <w:szCs w:val="22"/>
          <w:lang w:val="en-GB"/>
        </w:rPr>
        <w:t xml:space="preserve"> </w:t>
      </w:r>
      <w:hyperlink r:id="rId7" w:history="1">
        <w:r w:rsidR="000427B0" w:rsidRPr="000427B0">
          <w:rPr>
            <w:rStyle w:val="Hypertextovodkaz"/>
            <w:sz w:val="22"/>
            <w:szCs w:val="22"/>
            <w:lang w:val="en-GB"/>
          </w:rPr>
          <w:t>https://bit.ly/43XiRlw</w:t>
        </w:r>
      </w:hyperlink>
      <w:r w:rsidR="000427B0" w:rsidRPr="000427B0">
        <w:rPr>
          <w:sz w:val="22"/>
          <w:szCs w:val="22"/>
          <w:lang w:val="en-GB"/>
        </w:rPr>
        <w:t xml:space="preserve"> </w:t>
      </w:r>
    </w:p>
    <w:p w14:paraId="5A83F407" w14:textId="5DABB199" w:rsidR="00634033" w:rsidRPr="000427B0" w:rsidRDefault="00324EEA" w:rsidP="00634033">
      <w:pPr>
        <w:spacing w:after="0" w:line="276" w:lineRule="auto"/>
        <w:ind w:left="-142"/>
        <w:rPr>
          <w:sz w:val="22"/>
          <w:szCs w:val="22"/>
          <w:lang w:val="en-GB"/>
        </w:rPr>
      </w:pPr>
      <w:r w:rsidRPr="000427B0">
        <w:rPr>
          <w:sz w:val="22"/>
          <w:szCs w:val="22"/>
          <w:lang w:val="en-GB"/>
        </w:rPr>
        <w:t>Photographs for download</w:t>
      </w:r>
      <w:r w:rsidR="00634033" w:rsidRPr="000427B0">
        <w:rPr>
          <w:sz w:val="22"/>
          <w:szCs w:val="22"/>
          <w:lang w:val="en-GB"/>
        </w:rPr>
        <w:t xml:space="preserve">: </w:t>
      </w:r>
      <w:hyperlink r:id="rId8" w:history="1">
        <w:r w:rsidR="00634033" w:rsidRPr="000427B0">
          <w:rPr>
            <w:rStyle w:val="Hypertextovodkaz"/>
            <w:sz w:val="22"/>
            <w:szCs w:val="22"/>
            <w:lang w:val="en-GB"/>
          </w:rPr>
          <w:t xml:space="preserve">PJ2025-06-2a3 </w:t>
        </w:r>
        <w:proofErr w:type="spellStart"/>
        <w:r w:rsidR="00634033" w:rsidRPr="000427B0">
          <w:rPr>
            <w:rStyle w:val="Hypertextovodkaz"/>
            <w:sz w:val="22"/>
            <w:szCs w:val="22"/>
            <w:lang w:val="en-GB"/>
          </w:rPr>
          <w:t>symfonie</w:t>
        </w:r>
        <w:proofErr w:type="spellEnd"/>
        <w:r w:rsidR="00634033" w:rsidRPr="000427B0">
          <w:rPr>
            <w:rStyle w:val="Hypertextovodkaz"/>
            <w:sz w:val="22"/>
            <w:szCs w:val="22"/>
            <w:lang w:val="en-GB"/>
          </w:rPr>
          <w:t xml:space="preserve"> </w:t>
        </w:r>
        <w:proofErr w:type="spellStart"/>
        <w:r w:rsidR="00634033" w:rsidRPr="000427B0">
          <w:rPr>
            <w:rStyle w:val="Hypertextovodkaz"/>
            <w:sz w:val="22"/>
            <w:szCs w:val="22"/>
            <w:lang w:val="en-GB"/>
          </w:rPr>
          <w:t>tisicu</w:t>
        </w:r>
        <w:proofErr w:type="spellEnd"/>
      </w:hyperlink>
    </w:p>
    <w:p w14:paraId="0F354B16" w14:textId="77777777" w:rsidR="00634033" w:rsidRPr="00324EEA" w:rsidRDefault="00634033" w:rsidP="00634033">
      <w:pPr>
        <w:tabs>
          <w:tab w:val="left" w:pos="142"/>
        </w:tabs>
        <w:spacing w:after="0" w:line="276" w:lineRule="auto"/>
        <w:ind w:left="-142"/>
        <w:jc w:val="both"/>
        <w:rPr>
          <w:rFonts w:ascii="Aptos" w:hAnsi="Aptos" w:cs="Arial"/>
          <w:color w:val="000000" w:themeColor="text1"/>
          <w:sz w:val="22"/>
          <w:szCs w:val="22"/>
          <w:lang w:val="en-GB"/>
        </w:rPr>
      </w:pPr>
    </w:p>
    <w:p w14:paraId="701D8F68" w14:textId="77777777" w:rsidR="00BF1EE2" w:rsidRPr="00324EEA" w:rsidRDefault="00BF1EE2" w:rsidP="001C7ED7">
      <w:pPr>
        <w:tabs>
          <w:tab w:val="left" w:pos="0"/>
          <w:tab w:val="left" w:pos="142"/>
        </w:tabs>
        <w:spacing w:after="0" w:line="276" w:lineRule="auto"/>
        <w:rPr>
          <w:rFonts w:cs="Arial"/>
          <w:b/>
          <w:bCs/>
          <w:sz w:val="22"/>
          <w:szCs w:val="22"/>
          <w:lang w:val="en-GB"/>
        </w:rPr>
      </w:pPr>
    </w:p>
    <w:p w14:paraId="0F4C75E8" w14:textId="77777777" w:rsidR="00324EEA" w:rsidRPr="00324EEA" w:rsidRDefault="00324EEA" w:rsidP="000427B0">
      <w:pPr>
        <w:spacing w:after="0" w:line="276" w:lineRule="auto"/>
        <w:ind w:hanging="142"/>
        <w:rPr>
          <w:rFonts w:cs="Arial"/>
          <w:b/>
          <w:bCs/>
          <w:sz w:val="22"/>
          <w:szCs w:val="22"/>
          <w:lang w:val="en-GB"/>
        </w:rPr>
      </w:pPr>
      <w:r w:rsidRPr="00324EEA">
        <w:rPr>
          <w:rFonts w:cs="Arial"/>
          <w:b/>
          <w:bCs/>
          <w:sz w:val="22"/>
          <w:szCs w:val="22"/>
          <w:lang w:val="en-GB"/>
        </w:rPr>
        <w:t>Prague Spring – Press Contact</w:t>
      </w:r>
    </w:p>
    <w:p w14:paraId="035405CC" w14:textId="77777777" w:rsidR="00324EEA" w:rsidRPr="00324EEA" w:rsidRDefault="00324EEA" w:rsidP="000427B0">
      <w:pPr>
        <w:spacing w:after="0" w:line="276" w:lineRule="auto"/>
        <w:ind w:hanging="142"/>
        <w:rPr>
          <w:rFonts w:cs="Arial"/>
          <w:sz w:val="22"/>
          <w:szCs w:val="22"/>
          <w:lang w:val="en-GB"/>
        </w:rPr>
      </w:pPr>
      <w:r w:rsidRPr="00324EEA">
        <w:rPr>
          <w:rFonts w:cs="Arial"/>
          <w:sz w:val="22"/>
          <w:szCs w:val="22"/>
          <w:lang w:val="en-GB"/>
        </w:rPr>
        <w:t>Iva Nevoralová</w:t>
      </w:r>
    </w:p>
    <w:p w14:paraId="496F25A5" w14:textId="77777777" w:rsidR="00324EEA" w:rsidRPr="000427B0" w:rsidRDefault="00324EEA" w:rsidP="000427B0">
      <w:pPr>
        <w:spacing w:after="0" w:line="276" w:lineRule="auto"/>
        <w:ind w:hanging="142"/>
        <w:rPr>
          <w:rFonts w:cs="Arial"/>
          <w:sz w:val="22"/>
          <w:szCs w:val="22"/>
          <w:lang w:val="fr-FR"/>
        </w:rPr>
      </w:pPr>
      <w:r w:rsidRPr="000427B0">
        <w:rPr>
          <w:rFonts w:cs="Arial"/>
          <w:sz w:val="22"/>
          <w:szCs w:val="22"/>
          <w:lang w:val="fr-FR"/>
        </w:rPr>
        <w:t xml:space="preserve">PR &amp; </w:t>
      </w:r>
      <w:proofErr w:type="spellStart"/>
      <w:r w:rsidRPr="000427B0">
        <w:rPr>
          <w:rFonts w:cs="Arial"/>
          <w:sz w:val="22"/>
          <w:szCs w:val="22"/>
          <w:lang w:val="fr-FR"/>
        </w:rPr>
        <w:t>Spokesperson</w:t>
      </w:r>
      <w:proofErr w:type="spellEnd"/>
    </w:p>
    <w:p w14:paraId="4804102C" w14:textId="77777777" w:rsidR="00324EEA" w:rsidRPr="000427B0" w:rsidRDefault="00324EEA" w:rsidP="000427B0">
      <w:pPr>
        <w:spacing w:after="0" w:line="276" w:lineRule="auto"/>
        <w:ind w:hanging="142"/>
        <w:rPr>
          <w:rFonts w:cs="Arial"/>
          <w:sz w:val="22"/>
          <w:szCs w:val="22"/>
          <w:lang w:val="fr-FR"/>
        </w:rPr>
      </w:pPr>
      <w:hyperlink r:id="rId9" w:history="1">
        <w:r w:rsidRPr="000427B0">
          <w:rPr>
            <w:rStyle w:val="Hypertextovodkaz"/>
            <w:rFonts w:cs="Arial"/>
            <w:sz w:val="22"/>
            <w:szCs w:val="22"/>
            <w:lang w:val="fr-FR"/>
          </w:rPr>
          <w:t>nevoralova@festival.cz</w:t>
        </w:r>
      </w:hyperlink>
    </w:p>
    <w:p w14:paraId="02566B81" w14:textId="79A2E32F" w:rsidR="00F76185" w:rsidRPr="000427B0" w:rsidRDefault="00324EEA" w:rsidP="000427B0">
      <w:pPr>
        <w:spacing w:after="0" w:line="276" w:lineRule="auto"/>
        <w:ind w:hanging="142"/>
        <w:rPr>
          <w:rFonts w:cs="Arial"/>
          <w:sz w:val="22"/>
          <w:szCs w:val="22"/>
          <w:lang w:val="fr-FR"/>
        </w:rPr>
      </w:pPr>
      <w:r w:rsidRPr="000427B0">
        <w:rPr>
          <w:rFonts w:cs="Arial"/>
          <w:sz w:val="22"/>
          <w:szCs w:val="22"/>
          <w:lang w:val="fr-FR"/>
        </w:rPr>
        <w:t>+420 608 028 054</w:t>
      </w:r>
    </w:p>
    <w:sectPr w:rsidR="00F76185" w:rsidRPr="000427B0" w:rsidSect="00BF1EE2">
      <w:headerReference w:type="default" r:id="rId10"/>
      <w:footerReference w:type="default" r:id="rId11"/>
      <w:headerReference w:type="first" r:id="rId12"/>
      <w:footerReference w:type="first" r:id="rId13"/>
      <w:pgSz w:w="11906" w:h="16838"/>
      <w:pgMar w:top="1417" w:right="1417" w:bottom="1878"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D414" w14:textId="77777777" w:rsidR="002B258C" w:rsidRDefault="002B258C" w:rsidP="000D7E30">
      <w:pPr>
        <w:spacing w:after="0" w:line="240" w:lineRule="auto"/>
      </w:pPr>
      <w:r>
        <w:separator/>
      </w:r>
    </w:p>
  </w:endnote>
  <w:endnote w:type="continuationSeparator" w:id="0">
    <w:p w14:paraId="40F12249" w14:textId="77777777" w:rsidR="002B258C" w:rsidRDefault="002B258C"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CB0" w14:textId="748EE6DE" w:rsidR="000D7E30" w:rsidRDefault="000D7E30" w:rsidP="000427B0">
    <w:pPr>
      <w:pStyle w:val="Zpat"/>
      <w:ind w:right="360" w:hanging="142"/>
    </w:pPr>
    <w:hyperlink r:id="rId1" w:history="1">
      <w:r w:rsidRPr="004942FA">
        <w:rPr>
          <w:rStyle w:val="slostrnky"/>
          <w:rFonts w:ascii="Arial" w:hAnsi="Arial"/>
          <w:color w:val="007DB8"/>
          <w:sz w:val="18"/>
        </w:rPr>
        <w:t>festival.cz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2125" w14:textId="1E8CEF01" w:rsidR="00165F8D" w:rsidRDefault="00165F8D" w:rsidP="00AF7672">
    <w:pPr>
      <w:pStyle w:val="Zpat"/>
      <w:ind w:right="360" w:hanging="142"/>
    </w:pPr>
    <w:hyperlink r:id="rId1" w:history="1">
      <w:r w:rsidRPr="004942FA">
        <w:rPr>
          <w:rStyle w:val="slostrnky"/>
          <w:rFonts w:ascii="Arial" w:hAnsi="Arial"/>
          <w:color w:val="007DB8"/>
          <w:sz w:val="18"/>
        </w:rPr>
        <w:t>festival.cz</w:t>
      </w:r>
    </w:hyperlink>
  </w:p>
  <w:p w14:paraId="2F629DC3" w14:textId="77777777" w:rsidR="00165F8D" w:rsidRDefault="00165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06CF" w14:textId="77777777" w:rsidR="002B258C" w:rsidRDefault="002B258C" w:rsidP="000D7E30">
      <w:pPr>
        <w:spacing w:after="0" w:line="240" w:lineRule="auto"/>
      </w:pPr>
      <w:r>
        <w:separator/>
      </w:r>
    </w:p>
  </w:footnote>
  <w:footnote w:type="continuationSeparator" w:id="0">
    <w:p w14:paraId="102C6FDE" w14:textId="77777777" w:rsidR="002B258C" w:rsidRDefault="002B258C" w:rsidP="000D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B337" w14:textId="7C142D07" w:rsidR="000D7E30" w:rsidRDefault="000427B0">
    <w:pPr>
      <w:pStyle w:val="Zhlav"/>
    </w:pPr>
    <w:r>
      <w:rPr>
        <w:noProof/>
      </w:rPr>
      <w:drawing>
        <wp:anchor distT="0" distB="0" distL="114300" distR="114300" simplePos="0" relativeHeight="251667456" behindDoc="1" locked="1" layoutInCell="1" allowOverlap="1" wp14:anchorId="2D105F4E" wp14:editId="01783F1F">
          <wp:simplePos x="0" y="0"/>
          <wp:positionH relativeFrom="page">
            <wp:posOffset>-3175</wp:posOffset>
          </wp:positionH>
          <wp:positionV relativeFrom="page">
            <wp:posOffset>17145</wp:posOffset>
          </wp:positionV>
          <wp:extent cx="7559675" cy="1438910"/>
          <wp:effectExtent l="0" t="0" r="0" b="0"/>
          <wp:wrapNone/>
          <wp:docPr id="237618823"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31261" name="Picture 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438910"/>
                  </a:xfrm>
                  <a:prstGeom prst="rect">
                    <a:avLst/>
                  </a:prstGeom>
                </pic:spPr>
              </pic:pic>
            </a:graphicData>
          </a:graphic>
          <wp14:sizeRelH relativeFrom="margin">
            <wp14:pctWidth>0</wp14:pctWidth>
          </wp14:sizeRelH>
          <wp14:sizeRelV relativeFrom="margin">
            <wp14:pctHeight>0</wp14:pctHeight>
          </wp14:sizeRelV>
        </wp:anchor>
      </w:drawing>
    </w:r>
  </w:p>
  <w:p w14:paraId="6DCE705B" w14:textId="77777777" w:rsidR="000D7E30" w:rsidRDefault="000D7E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05BF" w14:textId="4AA9EF09" w:rsidR="009E3795" w:rsidRDefault="000427B0">
    <w:pPr>
      <w:pStyle w:val="Zhlav"/>
    </w:pPr>
    <w:r>
      <w:rPr>
        <w:noProof/>
      </w:rPr>
      <w:drawing>
        <wp:anchor distT="0" distB="0" distL="114300" distR="114300" simplePos="0" relativeHeight="251665408" behindDoc="1" locked="1" layoutInCell="1" allowOverlap="1" wp14:anchorId="7444183D" wp14:editId="571565D7">
          <wp:simplePos x="0" y="0"/>
          <wp:positionH relativeFrom="page">
            <wp:posOffset>-3175</wp:posOffset>
          </wp:positionH>
          <wp:positionV relativeFrom="page">
            <wp:posOffset>8255</wp:posOffset>
          </wp:positionV>
          <wp:extent cx="7559040" cy="2676525"/>
          <wp:effectExtent l="0" t="0" r="3810" b="9525"/>
          <wp:wrapTight wrapText="bothSides">
            <wp:wrapPolygon edited="0">
              <wp:start x="0" y="0"/>
              <wp:lineTo x="0" y="21523"/>
              <wp:lineTo x="21556" y="21523"/>
              <wp:lineTo x="21556" y="0"/>
              <wp:lineTo x="0" y="0"/>
            </wp:wrapPolygon>
          </wp:wrapTight>
          <wp:docPr id="7240109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61020"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b="6994"/>
                  <a:stretch/>
                </pic:blipFill>
                <pic:spPr bwMode="auto">
                  <a:xfrm>
                    <a:off x="0" y="0"/>
                    <a:ext cx="7559040" cy="2676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C40D4"/>
    <w:multiLevelType w:val="hybridMultilevel"/>
    <w:tmpl w:val="98EE4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6ED3B8B"/>
    <w:multiLevelType w:val="multilevel"/>
    <w:tmpl w:val="07F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82184">
    <w:abstractNumId w:val="0"/>
  </w:num>
  <w:num w:numId="2" w16cid:durableId="13128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85"/>
    <w:rsid w:val="0001717B"/>
    <w:rsid w:val="000427B0"/>
    <w:rsid w:val="000759D7"/>
    <w:rsid w:val="0008485B"/>
    <w:rsid w:val="00084906"/>
    <w:rsid w:val="000D7E30"/>
    <w:rsid w:val="000F1615"/>
    <w:rsid w:val="00110131"/>
    <w:rsid w:val="001428E1"/>
    <w:rsid w:val="00157E23"/>
    <w:rsid w:val="00161033"/>
    <w:rsid w:val="00165F8D"/>
    <w:rsid w:val="00183153"/>
    <w:rsid w:val="001973D9"/>
    <w:rsid w:val="001C7ED7"/>
    <w:rsid w:val="00292A68"/>
    <w:rsid w:val="002B258C"/>
    <w:rsid w:val="003060F7"/>
    <w:rsid w:val="00324EEA"/>
    <w:rsid w:val="00351529"/>
    <w:rsid w:val="00386BE2"/>
    <w:rsid w:val="003E7EC1"/>
    <w:rsid w:val="003F4435"/>
    <w:rsid w:val="00475404"/>
    <w:rsid w:val="004B669E"/>
    <w:rsid w:val="005367E5"/>
    <w:rsid w:val="00561FC5"/>
    <w:rsid w:val="005A5582"/>
    <w:rsid w:val="005B3D3B"/>
    <w:rsid w:val="00634033"/>
    <w:rsid w:val="006353F7"/>
    <w:rsid w:val="006D5332"/>
    <w:rsid w:val="007130E6"/>
    <w:rsid w:val="007609E3"/>
    <w:rsid w:val="007D0BFA"/>
    <w:rsid w:val="00830E41"/>
    <w:rsid w:val="008A660F"/>
    <w:rsid w:val="008B0414"/>
    <w:rsid w:val="008C3B89"/>
    <w:rsid w:val="009145E2"/>
    <w:rsid w:val="009336DA"/>
    <w:rsid w:val="009708FA"/>
    <w:rsid w:val="009778B8"/>
    <w:rsid w:val="00977A0F"/>
    <w:rsid w:val="009868D5"/>
    <w:rsid w:val="009964BA"/>
    <w:rsid w:val="009E3591"/>
    <w:rsid w:val="009E3795"/>
    <w:rsid w:val="00A1387D"/>
    <w:rsid w:val="00A357F7"/>
    <w:rsid w:val="00A40665"/>
    <w:rsid w:val="00A5076D"/>
    <w:rsid w:val="00A54C96"/>
    <w:rsid w:val="00A97C2E"/>
    <w:rsid w:val="00AA40CC"/>
    <w:rsid w:val="00AF6E43"/>
    <w:rsid w:val="00AF7672"/>
    <w:rsid w:val="00B34BFD"/>
    <w:rsid w:val="00BB4414"/>
    <w:rsid w:val="00BC4BEF"/>
    <w:rsid w:val="00BD11AD"/>
    <w:rsid w:val="00BF1EE2"/>
    <w:rsid w:val="00C00382"/>
    <w:rsid w:val="00C07440"/>
    <w:rsid w:val="00C15FE7"/>
    <w:rsid w:val="00C341A7"/>
    <w:rsid w:val="00C40BE1"/>
    <w:rsid w:val="00C63446"/>
    <w:rsid w:val="00C65A47"/>
    <w:rsid w:val="00CC5DE6"/>
    <w:rsid w:val="00E04500"/>
    <w:rsid w:val="00E502C0"/>
    <w:rsid w:val="00EC3172"/>
    <w:rsid w:val="00F244B9"/>
    <w:rsid w:val="00F4423B"/>
    <w:rsid w:val="00F7439B"/>
    <w:rsid w:val="00F76185"/>
    <w:rsid w:val="00F9613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81FA"/>
  <w15:chartTrackingRefBased/>
  <w15:docId w15:val="{71E54392-2F83-A14D-9CDA-DD89FC6C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7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76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76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76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76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6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6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6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6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76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76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76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76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76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6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6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6185"/>
    <w:rPr>
      <w:rFonts w:eastAsiaTheme="majorEastAsia" w:cstheme="majorBidi"/>
      <w:color w:val="272727" w:themeColor="text1" w:themeTint="D8"/>
    </w:rPr>
  </w:style>
  <w:style w:type="paragraph" w:styleId="Nzev">
    <w:name w:val="Title"/>
    <w:basedOn w:val="Normln"/>
    <w:next w:val="Normln"/>
    <w:link w:val="NzevChar"/>
    <w:uiPriority w:val="10"/>
    <w:qFormat/>
    <w:rsid w:val="00F7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6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6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6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6185"/>
    <w:pPr>
      <w:spacing w:before="160"/>
      <w:jc w:val="center"/>
    </w:pPr>
    <w:rPr>
      <w:i/>
      <w:iCs/>
      <w:color w:val="404040" w:themeColor="text1" w:themeTint="BF"/>
    </w:rPr>
  </w:style>
  <w:style w:type="character" w:customStyle="1" w:styleId="CittChar">
    <w:name w:val="Citát Char"/>
    <w:basedOn w:val="Standardnpsmoodstavce"/>
    <w:link w:val="Citt"/>
    <w:uiPriority w:val="29"/>
    <w:rsid w:val="00F76185"/>
    <w:rPr>
      <w:i/>
      <w:iCs/>
      <w:color w:val="404040" w:themeColor="text1" w:themeTint="BF"/>
    </w:rPr>
  </w:style>
  <w:style w:type="paragraph" w:styleId="Odstavecseseznamem">
    <w:name w:val="List Paragraph"/>
    <w:basedOn w:val="Normln"/>
    <w:uiPriority w:val="34"/>
    <w:qFormat/>
    <w:rsid w:val="00F76185"/>
    <w:pPr>
      <w:ind w:left="720"/>
      <w:contextualSpacing/>
    </w:pPr>
  </w:style>
  <w:style w:type="character" w:styleId="Zdraznnintenzivn">
    <w:name w:val="Intense Emphasis"/>
    <w:basedOn w:val="Standardnpsmoodstavce"/>
    <w:uiPriority w:val="21"/>
    <w:qFormat/>
    <w:rsid w:val="00F76185"/>
    <w:rPr>
      <w:i/>
      <w:iCs/>
      <w:color w:val="0F4761" w:themeColor="accent1" w:themeShade="BF"/>
    </w:rPr>
  </w:style>
  <w:style w:type="paragraph" w:styleId="Vrazncitt">
    <w:name w:val="Intense Quote"/>
    <w:basedOn w:val="Normln"/>
    <w:next w:val="Normln"/>
    <w:link w:val="VrazncittChar"/>
    <w:uiPriority w:val="30"/>
    <w:qFormat/>
    <w:rsid w:val="00F7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76185"/>
    <w:rPr>
      <w:i/>
      <w:iCs/>
      <w:color w:val="0F4761" w:themeColor="accent1" w:themeShade="BF"/>
    </w:rPr>
  </w:style>
  <w:style w:type="character" w:styleId="Odkazintenzivn">
    <w:name w:val="Intense Reference"/>
    <w:basedOn w:val="Standardnpsmoodstavce"/>
    <w:uiPriority w:val="32"/>
    <w:qFormat/>
    <w:rsid w:val="00F76185"/>
    <w:rPr>
      <w:b/>
      <w:bCs/>
      <w:smallCaps/>
      <w:color w:val="0F4761" w:themeColor="accent1" w:themeShade="BF"/>
      <w:spacing w:val="5"/>
    </w:rPr>
  </w:style>
  <w:style w:type="paragraph" w:styleId="Zhlav">
    <w:name w:val="header"/>
    <w:basedOn w:val="Normln"/>
    <w:link w:val="ZhlavChar"/>
    <w:uiPriority w:val="99"/>
    <w:unhideWhenUsed/>
    <w:rsid w:val="000D7E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E30"/>
  </w:style>
  <w:style w:type="paragraph" w:styleId="Zpat">
    <w:name w:val="footer"/>
    <w:basedOn w:val="Normln"/>
    <w:link w:val="ZpatChar"/>
    <w:uiPriority w:val="99"/>
    <w:unhideWhenUsed/>
    <w:rsid w:val="000D7E3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E30"/>
  </w:style>
  <w:style w:type="character" w:styleId="slostrnky">
    <w:name w:val="page number"/>
    <w:basedOn w:val="Standardnpsmoodstavce"/>
    <w:uiPriority w:val="99"/>
    <w:semiHidden/>
    <w:unhideWhenUsed/>
    <w:rsid w:val="000D7E30"/>
  </w:style>
  <w:style w:type="character" w:styleId="Hypertextovodkaz">
    <w:name w:val="Hyperlink"/>
    <w:basedOn w:val="Standardnpsmoodstavce"/>
    <w:uiPriority w:val="99"/>
    <w:unhideWhenUsed/>
    <w:rsid w:val="00BD11AD"/>
    <w:rPr>
      <w:color w:val="467886" w:themeColor="hyperlink"/>
      <w:u w:val="single"/>
    </w:rPr>
  </w:style>
  <w:style w:type="character" w:styleId="Nevyeenzmnka">
    <w:name w:val="Unresolved Mention"/>
    <w:basedOn w:val="Standardnpsmoodstavce"/>
    <w:uiPriority w:val="99"/>
    <w:semiHidden/>
    <w:unhideWhenUsed/>
    <w:rsid w:val="009E3795"/>
    <w:rPr>
      <w:color w:val="605E5C"/>
      <w:shd w:val="clear" w:color="auto" w:fill="E1DFDD"/>
    </w:rPr>
  </w:style>
  <w:style w:type="character" w:styleId="Siln">
    <w:name w:val="Strong"/>
    <w:basedOn w:val="Standardnpsmoodstavce"/>
    <w:uiPriority w:val="22"/>
    <w:qFormat/>
    <w:rsid w:val="00F244B9"/>
    <w:rPr>
      <w:b/>
      <w:bCs/>
    </w:rPr>
  </w:style>
  <w:style w:type="character" w:styleId="Sledovanodkaz">
    <w:name w:val="FollowedHyperlink"/>
    <w:basedOn w:val="Standardnpsmoodstavce"/>
    <w:uiPriority w:val="99"/>
    <w:semiHidden/>
    <w:unhideWhenUsed/>
    <w:rsid w:val="00292A68"/>
    <w:rPr>
      <w:color w:val="96607D" w:themeColor="followedHyperlink"/>
      <w:u w:val="single"/>
    </w:rPr>
  </w:style>
  <w:style w:type="character" w:styleId="Zdraznn">
    <w:name w:val="Emphasis"/>
    <w:basedOn w:val="Standardnpsmoodstavce"/>
    <w:uiPriority w:val="20"/>
    <w:qFormat/>
    <w:rsid w:val="00324EEA"/>
    <w:rPr>
      <w:i/>
      <w:iCs/>
    </w:rPr>
  </w:style>
  <w:style w:type="character" w:styleId="Odkaznakoment">
    <w:name w:val="annotation reference"/>
    <w:basedOn w:val="Standardnpsmoodstavce"/>
    <w:uiPriority w:val="99"/>
    <w:semiHidden/>
    <w:unhideWhenUsed/>
    <w:rsid w:val="00324EEA"/>
    <w:rPr>
      <w:sz w:val="16"/>
      <w:szCs w:val="16"/>
    </w:rPr>
  </w:style>
  <w:style w:type="paragraph" w:styleId="Textkomente">
    <w:name w:val="annotation text"/>
    <w:basedOn w:val="Normln"/>
    <w:link w:val="TextkomenteChar"/>
    <w:uiPriority w:val="99"/>
    <w:unhideWhenUsed/>
    <w:rsid w:val="00324EEA"/>
    <w:pPr>
      <w:spacing w:line="240" w:lineRule="auto"/>
    </w:pPr>
    <w:rPr>
      <w:sz w:val="20"/>
      <w:szCs w:val="20"/>
    </w:rPr>
  </w:style>
  <w:style w:type="character" w:customStyle="1" w:styleId="TextkomenteChar">
    <w:name w:val="Text komentáře Char"/>
    <w:basedOn w:val="Standardnpsmoodstavce"/>
    <w:link w:val="Textkomente"/>
    <w:uiPriority w:val="99"/>
    <w:rsid w:val="00324EEA"/>
    <w:rPr>
      <w:sz w:val="20"/>
      <w:szCs w:val="20"/>
    </w:rPr>
  </w:style>
  <w:style w:type="paragraph" w:styleId="Pedmtkomente">
    <w:name w:val="annotation subject"/>
    <w:basedOn w:val="Textkomente"/>
    <w:next w:val="Textkomente"/>
    <w:link w:val="PedmtkomenteChar"/>
    <w:uiPriority w:val="99"/>
    <w:semiHidden/>
    <w:unhideWhenUsed/>
    <w:rsid w:val="00324EEA"/>
    <w:rPr>
      <w:b/>
      <w:bCs/>
    </w:rPr>
  </w:style>
  <w:style w:type="character" w:customStyle="1" w:styleId="PedmtkomenteChar">
    <w:name w:val="Předmět komentáře Char"/>
    <w:basedOn w:val="TextkomenteChar"/>
    <w:link w:val="Pedmtkomente"/>
    <w:uiPriority w:val="99"/>
    <w:semiHidden/>
    <w:rsid w:val="00324E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208">
      <w:bodyDiv w:val="1"/>
      <w:marLeft w:val="0"/>
      <w:marRight w:val="0"/>
      <w:marTop w:val="0"/>
      <w:marBottom w:val="0"/>
      <w:divBdr>
        <w:top w:val="none" w:sz="0" w:space="0" w:color="auto"/>
        <w:left w:val="none" w:sz="0" w:space="0" w:color="auto"/>
        <w:bottom w:val="none" w:sz="0" w:space="0" w:color="auto"/>
        <w:right w:val="none" w:sz="0" w:space="0" w:color="auto"/>
      </w:divBdr>
    </w:div>
    <w:div w:id="141821595">
      <w:bodyDiv w:val="1"/>
      <w:marLeft w:val="0"/>
      <w:marRight w:val="0"/>
      <w:marTop w:val="0"/>
      <w:marBottom w:val="0"/>
      <w:divBdr>
        <w:top w:val="none" w:sz="0" w:space="0" w:color="auto"/>
        <w:left w:val="none" w:sz="0" w:space="0" w:color="auto"/>
        <w:bottom w:val="none" w:sz="0" w:space="0" w:color="auto"/>
        <w:right w:val="none" w:sz="0" w:space="0" w:color="auto"/>
      </w:divBdr>
    </w:div>
    <w:div w:id="482162978">
      <w:bodyDiv w:val="1"/>
      <w:marLeft w:val="0"/>
      <w:marRight w:val="0"/>
      <w:marTop w:val="0"/>
      <w:marBottom w:val="0"/>
      <w:divBdr>
        <w:top w:val="none" w:sz="0" w:space="0" w:color="auto"/>
        <w:left w:val="none" w:sz="0" w:space="0" w:color="auto"/>
        <w:bottom w:val="none" w:sz="0" w:space="0" w:color="auto"/>
        <w:right w:val="none" w:sz="0" w:space="0" w:color="auto"/>
      </w:divBdr>
    </w:div>
    <w:div w:id="1128427281">
      <w:bodyDiv w:val="1"/>
      <w:marLeft w:val="0"/>
      <w:marRight w:val="0"/>
      <w:marTop w:val="0"/>
      <w:marBottom w:val="0"/>
      <w:divBdr>
        <w:top w:val="none" w:sz="0" w:space="0" w:color="auto"/>
        <w:left w:val="none" w:sz="0" w:space="0" w:color="auto"/>
        <w:bottom w:val="none" w:sz="0" w:space="0" w:color="auto"/>
        <w:right w:val="none" w:sz="0" w:space="0" w:color="auto"/>
      </w:divBdr>
    </w:div>
    <w:div w:id="1279331578">
      <w:bodyDiv w:val="1"/>
      <w:marLeft w:val="0"/>
      <w:marRight w:val="0"/>
      <w:marTop w:val="0"/>
      <w:marBottom w:val="0"/>
      <w:divBdr>
        <w:top w:val="none" w:sz="0" w:space="0" w:color="auto"/>
        <w:left w:val="none" w:sz="0" w:space="0" w:color="auto"/>
        <w:bottom w:val="none" w:sz="0" w:space="0" w:color="auto"/>
        <w:right w:val="none" w:sz="0" w:space="0" w:color="auto"/>
      </w:divBdr>
    </w:div>
    <w:div w:id="1472361146">
      <w:bodyDiv w:val="1"/>
      <w:marLeft w:val="0"/>
      <w:marRight w:val="0"/>
      <w:marTop w:val="0"/>
      <w:marBottom w:val="0"/>
      <w:divBdr>
        <w:top w:val="none" w:sz="0" w:space="0" w:color="auto"/>
        <w:left w:val="none" w:sz="0" w:space="0" w:color="auto"/>
        <w:bottom w:val="none" w:sz="0" w:space="0" w:color="auto"/>
        <w:right w:val="none" w:sz="0" w:space="0" w:color="auto"/>
      </w:divBdr>
    </w:div>
    <w:div w:id="1898471796">
      <w:bodyDiv w:val="1"/>
      <w:marLeft w:val="0"/>
      <w:marRight w:val="0"/>
      <w:marTop w:val="0"/>
      <w:marBottom w:val="0"/>
      <w:divBdr>
        <w:top w:val="none" w:sz="0" w:space="0" w:color="auto"/>
        <w:left w:val="none" w:sz="0" w:space="0" w:color="auto"/>
        <w:bottom w:val="none" w:sz="0" w:space="0" w:color="auto"/>
        <w:right w:val="none" w:sz="0" w:space="0" w:color="auto"/>
      </w:divBdr>
      <w:divsChild>
        <w:div w:id="1682657014">
          <w:marLeft w:val="0"/>
          <w:marRight w:val="0"/>
          <w:marTop w:val="0"/>
          <w:marBottom w:val="0"/>
          <w:divBdr>
            <w:top w:val="none" w:sz="0" w:space="0" w:color="auto"/>
            <w:left w:val="none" w:sz="0" w:space="0" w:color="auto"/>
            <w:bottom w:val="none" w:sz="0" w:space="0" w:color="auto"/>
            <w:right w:val="none" w:sz="0" w:space="0" w:color="auto"/>
          </w:divBdr>
        </w:div>
        <w:div w:id="1469320641">
          <w:marLeft w:val="0"/>
          <w:marRight w:val="0"/>
          <w:marTop w:val="0"/>
          <w:marBottom w:val="0"/>
          <w:divBdr>
            <w:top w:val="none" w:sz="0" w:space="0" w:color="auto"/>
            <w:left w:val="none" w:sz="0" w:space="0" w:color="auto"/>
            <w:bottom w:val="none" w:sz="0" w:space="0" w:color="auto"/>
            <w:right w:val="none" w:sz="0" w:space="0" w:color="auto"/>
          </w:divBdr>
        </w:div>
        <w:div w:id="926574563">
          <w:marLeft w:val="0"/>
          <w:marRight w:val="0"/>
          <w:marTop w:val="0"/>
          <w:marBottom w:val="0"/>
          <w:divBdr>
            <w:top w:val="none" w:sz="0" w:space="0" w:color="auto"/>
            <w:left w:val="none" w:sz="0" w:space="0" w:color="auto"/>
            <w:bottom w:val="none" w:sz="0" w:space="0" w:color="auto"/>
            <w:right w:val="none" w:sz="0" w:space="0" w:color="auto"/>
          </w:divBdr>
        </w:div>
        <w:div w:id="476267704">
          <w:marLeft w:val="0"/>
          <w:marRight w:val="0"/>
          <w:marTop w:val="0"/>
          <w:marBottom w:val="0"/>
          <w:divBdr>
            <w:top w:val="none" w:sz="0" w:space="0" w:color="auto"/>
            <w:left w:val="none" w:sz="0" w:space="0" w:color="auto"/>
            <w:bottom w:val="none" w:sz="0" w:space="0" w:color="auto"/>
            <w:right w:val="none" w:sz="0" w:space="0" w:color="auto"/>
          </w:divBdr>
        </w:div>
      </w:divsChild>
    </w:div>
    <w:div w:id="1997763194">
      <w:bodyDiv w:val="1"/>
      <w:marLeft w:val="0"/>
      <w:marRight w:val="0"/>
      <w:marTop w:val="0"/>
      <w:marBottom w:val="0"/>
      <w:divBdr>
        <w:top w:val="none" w:sz="0" w:space="0" w:color="auto"/>
        <w:left w:val="none" w:sz="0" w:space="0" w:color="auto"/>
        <w:bottom w:val="none" w:sz="0" w:space="0" w:color="auto"/>
        <w:right w:val="none" w:sz="0" w:space="0" w:color="auto"/>
      </w:divBdr>
      <w:divsChild>
        <w:div w:id="682828263">
          <w:marLeft w:val="0"/>
          <w:marRight w:val="0"/>
          <w:marTop w:val="0"/>
          <w:marBottom w:val="0"/>
          <w:divBdr>
            <w:top w:val="none" w:sz="0" w:space="0" w:color="auto"/>
            <w:left w:val="none" w:sz="0" w:space="0" w:color="auto"/>
            <w:bottom w:val="none" w:sz="0" w:space="0" w:color="auto"/>
            <w:right w:val="none" w:sz="0" w:space="0" w:color="auto"/>
          </w:divBdr>
        </w:div>
        <w:div w:id="584076555">
          <w:marLeft w:val="0"/>
          <w:marRight w:val="0"/>
          <w:marTop w:val="0"/>
          <w:marBottom w:val="0"/>
          <w:divBdr>
            <w:top w:val="none" w:sz="0" w:space="0" w:color="auto"/>
            <w:left w:val="none" w:sz="0" w:space="0" w:color="auto"/>
            <w:bottom w:val="none" w:sz="0" w:space="0" w:color="auto"/>
            <w:right w:val="none" w:sz="0" w:space="0" w:color="auto"/>
          </w:divBdr>
        </w:div>
        <w:div w:id="745347070">
          <w:marLeft w:val="0"/>
          <w:marRight w:val="0"/>
          <w:marTop w:val="0"/>
          <w:marBottom w:val="0"/>
          <w:divBdr>
            <w:top w:val="none" w:sz="0" w:space="0" w:color="auto"/>
            <w:left w:val="none" w:sz="0" w:space="0" w:color="auto"/>
            <w:bottom w:val="none" w:sz="0" w:space="0" w:color="auto"/>
            <w:right w:val="none" w:sz="0" w:space="0" w:color="auto"/>
          </w:divBdr>
        </w:div>
        <w:div w:id="2065909255">
          <w:marLeft w:val="0"/>
          <w:marRight w:val="0"/>
          <w:marTop w:val="0"/>
          <w:marBottom w:val="0"/>
          <w:divBdr>
            <w:top w:val="none" w:sz="0" w:space="0" w:color="auto"/>
            <w:left w:val="none" w:sz="0" w:space="0" w:color="auto"/>
            <w:bottom w:val="none" w:sz="0" w:space="0" w:color="auto"/>
            <w:right w:val="none" w:sz="0" w:space="0" w:color="auto"/>
          </w:divBdr>
        </w:div>
        <w:div w:id="592132350">
          <w:marLeft w:val="0"/>
          <w:marRight w:val="0"/>
          <w:marTop w:val="0"/>
          <w:marBottom w:val="0"/>
          <w:divBdr>
            <w:top w:val="none" w:sz="0" w:space="0" w:color="auto"/>
            <w:left w:val="none" w:sz="0" w:space="0" w:color="auto"/>
            <w:bottom w:val="none" w:sz="0" w:space="0" w:color="auto"/>
            <w:right w:val="none" w:sz="0" w:space="0" w:color="auto"/>
          </w:divBdr>
        </w:div>
        <w:div w:id="1991712835">
          <w:marLeft w:val="0"/>
          <w:marRight w:val="0"/>
          <w:marTop w:val="0"/>
          <w:marBottom w:val="0"/>
          <w:divBdr>
            <w:top w:val="none" w:sz="0" w:space="0" w:color="auto"/>
            <w:left w:val="none" w:sz="0" w:space="0" w:color="auto"/>
            <w:bottom w:val="none" w:sz="0" w:space="0" w:color="auto"/>
            <w:right w:val="none" w:sz="0" w:space="0" w:color="auto"/>
          </w:divBdr>
        </w:div>
        <w:div w:id="1314335344">
          <w:marLeft w:val="0"/>
          <w:marRight w:val="0"/>
          <w:marTop w:val="0"/>
          <w:marBottom w:val="0"/>
          <w:divBdr>
            <w:top w:val="none" w:sz="0" w:space="0" w:color="auto"/>
            <w:left w:val="none" w:sz="0" w:space="0" w:color="auto"/>
            <w:bottom w:val="none" w:sz="0" w:space="0" w:color="auto"/>
            <w:right w:val="none" w:sz="0" w:space="0" w:color="auto"/>
          </w:divBdr>
        </w:div>
        <w:div w:id="44512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zskejaro.sharepoint.com/:f:/s/PJIntern/Eu7qMS48H3lMu8dLPUpCjLYBgXTx2VtYX-UVRx_noMyfeQ?e=LeiPfJ"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43XiRlw"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voralova@festiva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stiva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6</cp:revision>
  <cp:lastPrinted>2025-05-31T03:37:00Z</cp:lastPrinted>
  <dcterms:created xsi:type="dcterms:W3CDTF">2025-06-02T06:18:00Z</dcterms:created>
  <dcterms:modified xsi:type="dcterms:W3CDTF">2025-06-06T12:47:00Z</dcterms:modified>
</cp:coreProperties>
</file>